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60946158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D243D5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438A2650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</w:t>
            </w:r>
            <w:r w:rsidR="00E478E6">
              <w:rPr>
                <w:color w:val="4472C4" w:themeColor="accent5"/>
              </w:rPr>
              <w:t>20514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01B8AC84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E478E6">
              <w:rPr>
                <w:rFonts w:asciiTheme="minorHAnsi" w:hAnsiTheme="minorHAnsi"/>
                <w:b/>
                <w:bCs/>
              </w:rPr>
              <w:t>3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4F744E1F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E478E6">
              <w:rPr>
                <w:rFonts w:asciiTheme="minorHAnsi" w:hAnsiTheme="minorHAnsi"/>
                <w:b/>
                <w:bCs/>
              </w:rPr>
              <w:t>3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16E7DFB7" w14:textId="77777777" w:rsidR="00242EC8" w:rsidRPr="00242EC8" w:rsidRDefault="00242EC8" w:rsidP="00242EC8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242EC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SHOP-VL8796,SHOP-VL8797,SHOP-VL8798</w:t>
            </w:r>
          </w:p>
          <w:p w14:paraId="587E2C9F" w14:textId="77777777" w:rsidR="00242EC8" w:rsidRPr="00242EC8" w:rsidRDefault="00242EC8" w:rsidP="00242EC8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242EC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SHOP-VL8799,SHOP-VL8800,SHOP-VL8801</w:t>
            </w:r>
          </w:p>
          <w:p w14:paraId="0F4F527D" w14:textId="7B82B1FD" w:rsidR="00B63908" w:rsidRDefault="00242EC8" w:rsidP="00242EC8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242EC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SHOP-VL8802,SHOP-VL8803</w:t>
            </w: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956" w:type="dxa"/>
          </w:tcPr>
          <w:p w14:paraId="7F6765A6" w14:textId="663AF18F" w:rsidR="001439E0" w:rsidRPr="002928DF" w:rsidRDefault="00E12A97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E478E6">
              <w:rPr>
                <w:rFonts w:asciiTheme="minorHAnsi" w:hAnsiTheme="minorHAnsi"/>
              </w:rPr>
              <w:t>2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E478E6">
              <w:rPr>
                <w:rFonts w:asciiTheme="minorHAnsi" w:hAnsiTheme="minorHAnsi"/>
              </w:rPr>
              <w:t>4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E478E6">
              <w:rPr>
                <w:rFonts w:asciiTheme="minorHAnsi" w:hAnsiTheme="minorHAnsi"/>
              </w:rPr>
              <w:t>03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E478E6">
              <w:rPr>
                <w:rFonts w:asciiTheme="minorHAnsi" w:hAnsiTheme="minorHAnsi"/>
              </w:rPr>
              <w:t>4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3E8F733" w14:textId="30D06446" w:rsidR="00131329" w:rsidRPr="00131329" w:rsidRDefault="00E478E6" w:rsidP="00131329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 w:rsidRPr="00E478E6">
        <w:rPr>
          <w:rFonts w:ascii="Arial" w:eastAsia="Verdana" w:hAnsi="Arial" w:cs="Arial"/>
          <w:b/>
          <w:color w:val="172B4D"/>
          <w:sz w:val="28"/>
          <w:szCs w:val="32"/>
        </w:rPr>
        <w:t>O objetivo dessa melhoria é garantir a integridade e o sequenciamento correto das ordens de serviço. Atualmente, o sistema permite que os usuários alterem manualmente o campo "ORDEM DE SERVIÇO", o que tem gerado inconsistências no sequenciamento dos números, ocasionando erros e retrabalho. Além disso, será corrigido o processo de cálculo do valor do custo na tela de consulta da OP, para que corresponda ao cálculo realizado com base no custo médio.</w:t>
      </w:r>
    </w:p>
    <w:p w14:paraId="38C678BB" w14:textId="6FDD4856" w:rsidR="00265A96" w:rsidRPr="00265A96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18DE89FD" w14:textId="100BA543" w:rsidR="00766730" w:rsidRDefault="00D243D5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9CFBABB" wp14:editId="4ABDE212">
            <wp:extent cx="5400040" cy="3476625"/>
            <wp:effectExtent l="0" t="0" r="0" b="9525"/>
            <wp:docPr id="11912330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33005" name="Imagem 11912330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AD13" w14:textId="6D0B593A" w:rsidR="001142B8" w:rsidRPr="001142B8" w:rsidRDefault="001142B8" w:rsidP="001142B8">
      <w:pPr>
        <w:numPr>
          <w:ilvl w:val="0"/>
          <w:numId w:val="100"/>
        </w:num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color w:val="172B4D"/>
          <w:sz w:val="24"/>
          <w:szCs w:val="24"/>
        </w:rPr>
      </w:pPr>
      <w:r w:rsidRPr="001142B8">
        <w:rPr>
          <w:rFonts w:ascii="Arial" w:eastAsia="Verdana" w:hAnsi="Arial" w:cs="Arial"/>
          <w:color w:val="172B4D"/>
          <w:sz w:val="24"/>
          <w:szCs w:val="24"/>
        </w:rPr>
        <w:t>O campo "ORDEM DE SERVIÇO" ficará desabilitado para digitação, impedindo alterações manuais</w:t>
      </w:r>
      <w:r>
        <w:rPr>
          <w:rFonts w:ascii="Arial" w:eastAsia="Verdana" w:hAnsi="Arial" w:cs="Arial"/>
          <w:color w:val="172B4D"/>
          <w:sz w:val="24"/>
          <w:szCs w:val="24"/>
        </w:rPr>
        <w:t>, quando o Parâmetro acima for  Não</w:t>
      </w:r>
    </w:p>
    <w:p w14:paraId="3985419A" w14:textId="3F3002BD" w:rsidR="00F3485B" w:rsidRDefault="00F348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 w:rsidR="00BC7DD0"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 w:rsidR="001142B8">
        <w:rPr>
          <w:rFonts w:ascii="Arial" w:eastAsia="Verdana" w:hAnsi="Arial" w:cs="Arial"/>
          <w:b/>
          <w:bCs/>
          <w:color w:val="172B4D"/>
          <w:sz w:val="24"/>
          <w:szCs w:val="24"/>
        </w:rPr>
        <w:t>325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1142B8">
        <w:rPr>
          <w:rFonts w:ascii="Arial" w:eastAsia="Verdana" w:hAnsi="Arial" w:cs="Arial"/>
          <w:color w:val="172B4D"/>
          <w:sz w:val="24"/>
          <w:szCs w:val="24"/>
        </w:rPr>
        <w:t>Movimentação Alteração PCP</w:t>
      </w:r>
    </w:p>
    <w:p w14:paraId="185A588D" w14:textId="77777777" w:rsidR="00AB59B1" w:rsidRDefault="00AB59B1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67A62BDF" w14:textId="7252C570" w:rsidR="00BC7DD0" w:rsidRDefault="001142B8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C6D6008" wp14:editId="445D2431">
            <wp:extent cx="5400040" cy="3923665"/>
            <wp:effectExtent l="0" t="0" r="0" b="635"/>
            <wp:docPr id="18562250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5075" name="Imagem 18562250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A5D3" w14:textId="2FE5D531" w:rsidR="00D66DD7" w:rsidRDefault="00D66DD7" w:rsidP="00D66DD7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>Movimentação A</w:t>
      </w:r>
      <w:r w:rsidR="00AB4038">
        <w:rPr>
          <w:rFonts w:ascii="Arial" w:eastAsia="Verdana" w:hAnsi="Arial" w:cs="Arial"/>
          <w:color w:val="172B4D"/>
          <w:sz w:val="24"/>
          <w:szCs w:val="24"/>
        </w:rPr>
        <w:t>utomática</w:t>
      </w:r>
    </w:p>
    <w:p w14:paraId="6EFA66F1" w14:textId="77777777" w:rsidR="00D66DD7" w:rsidRDefault="00D66DD7" w:rsidP="00D66DD7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35B005D3" w14:textId="51EDA96A" w:rsidR="0090417B" w:rsidRDefault="00D66DD7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58935A8" wp14:editId="5A0C5149">
            <wp:extent cx="5400040" cy="3508375"/>
            <wp:effectExtent l="0" t="0" r="0" b="0"/>
            <wp:docPr id="2260535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53581" name="Imagem 226053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89BA" w14:textId="1F308C0C" w:rsidR="00AB4038" w:rsidRDefault="00AB4038" w:rsidP="00AB403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5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>
        <w:rPr>
          <w:rFonts w:ascii="Arial" w:eastAsia="Verdana" w:hAnsi="Arial" w:cs="Arial"/>
          <w:color w:val="172B4D"/>
          <w:sz w:val="24"/>
          <w:szCs w:val="24"/>
        </w:rPr>
        <w:t>Lavagem</w:t>
      </w:r>
    </w:p>
    <w:p w14:paraId="675489DF" w14:textId="77777777" w:rsidR="00AB4038" w:rsidRDefault="00AB4038" w:rsidP="00AB4038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7EE8F9C5" w14:textId="6F080C9A" w:rsidR="00F3485B" w:rsidRDefault="00AB403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2D8527A" wp14:editId="126651CE">
            <wp:extent cx="5400040" cy="3750310"/>
            <wp:effectExtent l="0" t="0" r="0" b="2540"/>
            <wp:docPr id="14180241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24180" name="Imagem 14180241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46CA" w14:textId="24797AA2" w:rsidR="00332EA5" w:rsidRDefault="00332EA5" w:rsidP="00332EA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>
        <w:rPr>
          <w:rFonts w:ascii="Arial" w:eastAsia="Verdana" w:hAnsi="Arial" w:cs="Arial"/>
          <w:color w:val="172B4D"/>
          <w:sz w:val="24"/>
          <w:szCs w:val="24"/>
        </w:rPr>
        <w:t>Normal</w:t>
      </w:r>
    </w:p>
    <w:p w14:paraId="0EA69983" w14:textId="77777777" w:rsidR="00332EA5" w:rsidRDefault="00332EA5" w:rsidP="00332EA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71360978" w14:textId="0E6D9100" w:rsidR="00332EA5" w:rsidRDefault="00332EA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C605C35" wp14:editId="738C2CB7">
            <wp:extent cx="5400040" cy="3830320"/>
            <wp:effectExtent l="0" t="0" r="0" b="0"/>
            <wp:docPr id="1957881340" name="Imagem 5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81340" name="Imagem 5" descr="Interface gráfica do usuário, Aplicativo, Tabela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B764" w14:textId="321DE03B" w:rsidR="00095204" w:rsidRDefault="00095204" w:rsidP="0009520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4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>
        <w:rPr>
          <w:rFonts w:ascii="Arial" w:eastAsia="Verdana" w:hAnsi="Arial" w:cs="Arial"/>
          <w:color w:val="172B4D"/>
          <w:sz w:val="24"/>
          <w:szCs w:val="24"/>
        </w:rPr>
        <w:t>Perda</w:t>
      </w:r>
    </w:p>
    <w:p w14:paraId="2E431FDE" w14:textId="77777777" w:rsidR="00095204" w:rsidRDefault="00095204" w:rsidP="0009520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5E92537A" w14:textId="1AD80572" w:rsidR="00D401B4" w:rsidRDefault="0009520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C55A880" wp14:editId="5E235476">
            <wp:extent cx="5400040" cy="3639185"/>
            <wp:effectExtent l="0" t="0" r="0" b="0"/>
            <wp:docPr id="11930017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0177" name="Imagem 1193001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599E" w14:textId="63625D42" w:rsidR="00095204" w:rsidRDefault="00095204" w:rsidP="0009520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FD4E3A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 w:rsidR="00FD4E3A">
        <w:rPr>
          <w:rFonts w:ascii="Arial" w:eastAsia="Verdana" w:hAnsi="Arial" w:cs="Arial"/>
          <w:color w:val="172B4D"/>
          <w:sz w:val="24"/>
          <w:szCs w:val="24"/>
        </w:rPr>
        <w:t>por Lotes</w:t>
      </w:r>
    </w:p>
    <w:p w14:paraId="2917BFEB" w14:textId="77777777" w:rsidR="00095204" w:rsidRDefault="00095204" w:rsidP="0009520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4A05B6A7" w14:textId="23C0138C" w:rsidR="00D401B4" w:rsidRDefault="0009520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ABAB781" wp14:editId="65C57330">
            <wp:extent cx="5400040" cy="3855720"/>
            <wp:effectExtent l="0" t="0" r="0" b="0"/>
            <wp:docPr id="1760862631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62631" name="Imagem 7" descr="Interface gráfica do usuário, Aplicativ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06F0" w14:textId="102FC1AD" w:rsidR="00FD4E3A" w:rsidRDefault="00FD4E3A" w:rsidP="00FD4E3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080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>
        <w:rPr>
          <w:rFonts w:ascii="Arial" w:eastAsia="Verdana" w:hAnsi="Arial" w:cs="Arial"/>
          <w:color w:val="172B4D"/>
          <w:sz w:val="24"/>
          <w:szCs w:val="24"/>
        </w:rPr>
        <w:t>Retrabalho</w:t>
      </w:r>
    </w:p>
    <w:p w14:paraId="1E82CEC7" w14:textId="77777777" w:rsidR="00FD4E3A" w:rsidRDefault="00FD4E3A" w:rsidP="00FD4E3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3672991B" w14:textId="6A0A860E" w:rsidR="00D401B4" w:rsidRDefault="00FD4E3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0C5A426" wp14:editId="1DB52B31">
            <wp:extent cx="5400040" cy="3284220"/>
            <wp:effectExtent l="0" t="0" r="0" b="0"/>
            <wp:docPr id="1801712683" name="Imagem 8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12683" name="Imagem 8" descr="Interface gráfica do usuário, Aplicativo, Tabela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37A3" w14:textId="3135BC1D" w:rsidR="00FD4E3A" w:rsidRDefault="00FD4E3A" w:rsidP="00FD4E3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7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25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Movimentação </w:t>
      </w:r>
      <w:r>
        <w:rPr>
          <w:rFonts w:ascii="Arial" w:eastAsia="Verdana" w:hAnsi="Arial" w:cs="Arial"/>
          <w:color w:val="172B4D"/>
          <w:sz w:val="24"/>
          <w:szCs w:val="24"/>
        </w:rPr>
        <w:t>Segunda Qualidade</w:t>
      </w:r>
    </w:p>
    <w:p w14:paraId="6B8019BD" w14:textId="77777777" w:rsidR="00FD4E3A" w:rsidRDefault="00FD4E3A" w:rsidP="00FD4E3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C</w:t>
      </w:r>
      <w:r w:rsidRPr="00AB59B1">
        <w:rPr>
          <w:rFonts w:ascii="Arial" w:eastAsia="Verdana" w:hAnsi="Arial" w:cs="Arial"/>
          <w:color w:val="172B4D"/>
          <w:sz w:val="24"/>
          <w:szCs w:val="24"/>
        </w:rPr>
        <w:t>adastro em modo de inclusão.</w:t>
      </w:r>
    </w:p>
    <w:p w14:paraId="750ABA67" w14:textId="75D91E4E" w:rsidR="00D401B4" w:rsidRDefault="00FD4E3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56C7DF7" wp14:editId="2725A3AE">
            <wp:extent cx="5400040" cy="3379470"/>
            <wp:effectExtent l="0" t="0" r="0" b="0"/>
            <wp:docPr id="203734005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40058" name="Imagem 20373400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7FEC" w14:textId="77777777" w:rsidR="00D401B4" w:rsidRDefault="00D401B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7D129A7" w14:textId="77777777" w:rsidR="00D401B4" w:rsidRDefault="00D401B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sectPr w:rsidR="00D401B4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C40D3" w14:textId="77777777" w:rsidR="00634C26" w:rsidRDefault="00634C26" w:rsidP="001439E0">
      <w:pPr>
        <w:spacing w:after="0" w:line="240" w:lineRule="auto"/>
      </w:pPr>
      <w:r>
        <w:separator/>
      </w:r>
    </w:p>
  </w:endnote>
  <w:endnote w:type="continuationSeparator" w:id="0">
    <w:p w14:paraId="4207E8DC" w14:textId="77777777" w:rsidR="00634C26" w:rsidRDefault="00634C26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6E777" w14:textId="77777777" w:rsidR="00634C26" w:rsidRDefault="00634C26" w:rsidP="001439E0">
      <w:pPr>
        <w:spacing w:after="0" w:line="240" w:lineRule="auto"/>
      </w:pPr>
      <w:r>
        <w:separator/>
      </w:r>
    </w:p>
  </w:footnote>
  <w:footnote w:type="continuationSeparator" w:id="0">
    <w:p w14:paraId="4F74D039" w14:textId="77777777" w:rsidR="00634C26" w:rsidRDefault="00634C26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95204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31329"/>
    <w:rsid w:val="00131A1D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EC8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4A29"/>
    <w:rsid w:val="00505197"/>
    <w:rsid w:val="00524135"/>
    <w:rsid w:val="0052631B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37B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4A6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6632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C005E6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E3A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5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28</cp:revision>
  <cp:lastPrinted>2024-04-29T19:45:00Z</cp:lastPrinted>
  <dcterms:created xsi:type="dcterms:W3CDTF">2025-02-06T14:57:00Z</dcterms:created>
  <dcterms:modified xsi:type="dcterms:W3CDTF">2025-04-03T14:56:00Z</dcterms:modified>
</cp:coreProperties>
</file>