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tbl>
      <w:tblPr>
        <w:tblStyle w:val="Estilo1-Linx"/>
        <w:tblpPr w:leftFromText="141" w:rightFromText="141" w:vertAnchor="text" w:horzAnchor="margin" w:tblpXSpec="center" w:tblpY="564"/>
        <w:tblW w:w="9840" w:type="dxa"/>
        <w:tblLook w:val="04A0" w:firstRow="1" w:lastRow="0" w:firstColumn="1" w:lastColumn="0" w:noHBand="0" w:noVBand="1"/>
      </w:tblPr>
      <w:tblGrid>
        <w:gridCol w:w="1680"/>
        <w:gridCol w:w="1710"/>
        <w:gridCol w:w="690"/>
        <w:gridCol w:w="2075"/>
        <w:gridCol w:w="1680"/>
        <w:gridCol w:w="2005"/>
      </w:tblGrid>
      <w:tr w:rsidRPr="00693511" w:rsidR="001439E0" w:rsidTr="19121901" w14:paraId="34F7E0B1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4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80" w:type="dxa"/>
            <w:tcMar/>
          </w:tcPr>
          <w:p w:rsidRPr="00693511" w:rsidR="001439E0" w:rsidP="001439E0" w:rsidRDefault="001439E0" w14:paraId="2CCB4764" w14:textId="77777777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10" w:type="dxa"/>
            <w:tcMar/>
          </w:tcPr>
          <w:p w:rsidRPr="00693511" w:rsidR="001439E0" w:rsidP="001439E0" w:rsidRDefault="001439E0" w14:paraId="0D7EA212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90" w:type="dxa"/>
            <w:tcMar/>
          </w:tcPr>
          <w:p w:rsidRPr="00693511" w:rsidR="001439E0" w:rsidP="001439E0" w:rsidRDefault="001439E0" w14:paraId="4E1C3EBE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75" w:type="dxa"/>
            <w:tcMar/>
          </w:tcPr>
          <w:p w:rsidRPr="00693511" w:rsidR="001439E0" w:rsidP="001439E0" w:rsidRDefault="001439E0" w14:paraId="2C9FCD53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80" w:type="dxa"/>
            <w:tcMar/>
          </w:tcPr>
          <w:p w:rsidRPr="00693511" w:rsidR="001439E0" w:rsidP="001439E0" w:rsidRDefault="001439E0" w14:paraId="0994BBE0" w14:textId="77777777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05" w:type="dxa"/>
            <w:tcMar/>
          </w:tcPr>
          <w:p w:rsidRPr="00693511" w:rsidR="001439E0" w:rsidP="001439E0" w:rsidRDefault="001439E0" w14:paraId="29F8483C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 xml:space="preserve">Id </w:t>
            </w:r>
            <w:proofErr w:type="spellStart"/>
            <w:r>
              <w:rPr>
                <w:rFonts w:asciiTheme="minorHAnsi" w:hAnsiTheme="minorHAnsi" w:cstheme="minorHAnsi"/>
                <w:caps w:val="0"/>
                <w:sz w:val="20"/>
              </w:rPr>
              <w:t>testlink</w:t>
            </w:r>
            <w:proofErr w:type="spellEnd"/>
          </w:p>
        </w:tc>
      </w:tr>
      <w:tr w:rsidRPr="00693511" w:rsidR="001439E0" w:rsidTr="19121901" w14:paraId="4FF2CFE1" w14:textId="77777777">
        <w:trPr>
          <w:trHeight w:val="870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80" w:type="dxa"/>
            <w:tcMar/>
          </w:tcPr>
          <w:p w:rsidRPr="005320C3" w:rsidR="001439E0" w:rsidP="19121901" w:rsidRDefault="001439E0" w14:paraId="471B85AE" w14:textId="52D1FE06">
            <w:pPr>
              <w:pStyle w:val="Ttulo1"/>
              <w:numPr>
                <w:ilvl w:val="0"/>
                <w:numId w:val="0"/>
              </w:numPr>
              <w:shd w:val="clear" w:color="auto" w:fill="FFFFFF" w:themeFill="background1"/>
              <w:spacing w:before="0" w:beforeAutospacing="off" w:after="0" w:afterAutospacing="off"/>
              <w:ind w:left="57"/>
              <w:jc w:val="center"/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72B4D"/>
                <w:sz w:val="20"/>
                <w:szCs w:val="20"/>
                <w:lang w:val="pt-BR"/>
              </w:rPr>
            </w:pPr>
            <w:r w:rsidRPr="19121901" w:rsidR="36B00A42"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72B4D"/>
                <w:sz w:val="20"/>
                <w:szCs w:val="20"/>
                <w:lang w:val="pt-BR"/>
              </w:rPr>
              <w:t>Linx ERP SCM - S#25-0</w:t>
            </w:r>
            <w:r w:rsidRPr="19121901" w:rsidR="735A4325"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72B4D"/>
                <w:sz w:val="20"/>
                <w:szCs w:val="20"/>
                <w:lang w:val="pt-BR"/>
              </w:rPr>
              <w:t>2</w:t>
            </w:r>
          </w:p>
          <w:p w:rsidRPr="005320C3" w:rsidR="001439E0" w:rsidP="19121901" w:rsidRDefault="001439E0" w14:paraId="2473B74D" w14:textId="755D7B00">
            <w:pPr>
              <w:pStyle w:val="Normal"/>
              <w:spacing w:after="0"/>
              <w:jc w:val="center"/>
              <w:rPr>
                <w:rFonts w:ascii="Segoe UI" w:hAnsi="Segoe UI" w:eastAsia="Segoe UI" w:cs="Segoe UI"/>
                <w:noProof w:val="0"/>
                <w:sz w:val="20"/>
                <w:szCs w:val="20"/>
                <w:lang w:val="pt-BR"/>
              </w:rPr>
            </w:pPr>
            <w:r w:rsidRPr="19121901" w:rsidR="36B00A42"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6B778C"/>
                <w:sz w:val="20"/>
                <w:szCs w:val="20"/>
                <w:lang w:val="pt-BR"/>
              </w:rPr>
              <w:t xml:space="preserve">Sprint de </w:t>
            </w:r>
            <w:r w:rsidRPr="19121901" w:rsidR="31924E92"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6B778C"/>
                <w:sz w:val="20"/>
                <w:szCs w:val="20"/>
                <w:lang w:val="pt-BR"/>
              </w:rPr>
              <w:t>Fevereiro</w:t>
            </w:r>
            <w:r w:rsidRPr="19121901" w:rsidR="31924E92"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6B778C"/>
                <w:sz w:val="20"/>
                <w:szCs w:val="20"/>
                <w:lang w:val="pt-BR"/>
              </w:rPr>
              <w:t xml:space="preserve"> </w:t>
            </w:r>
            <w:r w:rsidRPr="19121901" w:rsidR="36B00A42"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6B778C"/>
                <w:sz w:val="20"/>
                <w:szCs w:val="20"/>
                <w:lang w:val="pt-BR"/>
              </w:rPr>
              <w:t>de 2025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10" w:type="dxa"/>
            <w:tcMar/>
          </w:tcPr>
          <w:p w:rsidRPr="00297D45" w:rsidR="001439E0" w:rsidP="19121901" w:rsidRDefault="001439E0" w14:paraId="707F6673" w14:textId="072EFAC2">
            <w:pPr>
              <w:shd w:val="clear" w:color="auto" w:fill="FFFFFF" w:themeFill="background1"/>
              <w:spacing w:before="0" w:beforeAutospacing="off" w:after="0" w:afterAutospacing="off"/>
              <w:ind w:left="0"/>
              <w:jc w:val="left"/>
              <w:rPr>
                <w:rFonts w:ascii="Segoe UI" w:hAnsi="Segoe UI" w:eastAsia="Segoe UI" w:cs="Segoe UI"/>
                <w:sz w:val="16"/>
                <w:szCs w:val="16"/>
              </w:rPr>
            </w:pPr>
            <w:hyperlink r:id="R70ca5448042744ce">
              <w:r w:rsidRPr="19121901" w:rsidR="7CA47926">
                <w:rPr>
                  <w:rStyle w:val="Hyperlink"/>
                  <w:rFonts w:ascii="Segoe UI" w:hAnsi="Segoe UI" w:eastAsia="Segoe UI" w:cs="Segoe UI"/>
                  <w:b w:val="0"/>
                  <w:bCs w:val="0"/>
                  <w:i w:val="0"/>
                  <w:iCs w:val="0"/>
                  <w:caps w:val="0"/>
                  <w:smallCaps w:val="0"/>
                  <w:strike w:val="0"/>
                  <w:dstrike w:val="0"/>
                  <w:noProof w:val="0"/>
                  <w:color w:val="0052CC"/>
                  <w:sz w:val="16"/>
                  <w:szCs w:val="16"/>
                  <w:u w:val="none"/>
                  <w:lang w:val="pt-BR"/>
                </w:rPr>
                <w:t>ENTERMODA-4188</w:t>
              </w:r>
            </w:hyperlink>
          </w:p>
          <w:p w:rsidRPr="00297D45" w:rsidR="001439E0" w:rsidP="19121901" w:rsidRDefault="001439E0" w14:paraId="064BC604" w14:textId="746FEB2A">
            <w:pPr>
              <w:shd w:val="clear" w:color="auto" w:fill="FFFFFF" w:themeFill="background1"/>
              <w:spacing w:before="0" w:beforeAutospacing="off" w:after="0" w:afterAutospacing="off"/>
              <w:ind/>
              <w:jc w:val="left"/>
              <w:rPr>
                <w:rFonts w:ascii="Century Gothic" w:hAnsi="Century Gothic" w:eastAsia="Century Gothic" w:cs="Century Gothic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65FF"/>
                <w:sz w:val="20"/>
                <w:szCs w:val="20"/>
                <w:u w:val="none"/>
                <w:lang w:val="pt-BR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690" w:type="dxa"/>
            <w:tcMar/>
          </w:tcPr>
          <w:p w:rsidRPr="002928DF" w:rsidR="001439E0" w:rsidP="001439E0" w:rsidRDefault="001439E0" w14:paraId="23F82E0B" w14:textId="77777777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2928DF">
              <w:rPr>
                <w:rFonts w:asciiTheme="minorHAnsi" w:hAnsiTheme="minorHAnsi" w:cstheme="minorHAnsi"/>
              </w:rPr>
              <w:t>8.01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75" w:type="dxa"/>
            <w:tcMar/>
          </w:tcPr>
          <w:p w:rsidRPr="002928DF" w:rsidR="001439E0" w:rsidP="68E71033" w:rsidRDefault="00E662C2" w14:paraId="030B2462" w14:textId="1821D1A4">
            <w:pPr>
              <w:spacing w:after="0"/>
              <w:rPr>
                <w:rFonts w:ascii="Calibri" w:hAnsi="Calibri" w:cs="Calibri" w:asciiTheme="minorAscii" w:hAnsiTheme="minorAscii" w:cstheme="minorAscii"/>
              </w:rPr>
            </w:pPr>
            <w:r w:rsidRPr="19121901" w:rsidR="4CBB58F2">
              <w:rPr>
                <w:rFonts w:ascii="Calibri" w:hAnsi="Calibri" w:cs="Calibri" w:asciiTheme="minorAscii" w:hAnsiTheme="minorAscii" w:cstheme="minorAscii"/>
              </w:rPr>
              <w:t>SPK 01.25</w:t>
            </w:r>
            <w:r w:rsidRPr="19121901" w:rsidR="4F17C42E">
              <w:rPr>
                <w:rFonts w:ascii="Calibri" w:hAnsi="Calibri" w:cs="Calibri" w:asciiTheme="minorAscii" w:hAnsiTheme="minorAscii" w:cstheme="minorAscii"/>
              </w:rPr>
              <w:t>.0</w:t>
            </w:r>
            <w:r w:rsidRPr="19121901" w:rsidR="506BD8DA">
              <w:rPr>
                <w:rFonts w:ascii="Calibri" w:hAnsi="Calibri" w:cs="Calibri" w:asciiTheme="minorAscii" w:hAnsiTheme="minorAscii" w:cstheme="minorAscii"/>
              </w:rPr>
              <w:t>10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80" w:type="dxa"/>
            <w:tcMar/>
          </w:tcPr>
          <w:p w:rsidR="2146073A" w:rsidP="3CA44A9C" w:rsidRDefault="2146073A" w14:paraId="1087B3D7" w14:textId="2303CA13">
            <w:pPr>
              <w:spacing w:after="0"/>
              <w:rPr>
                <w:rFonts w:ascii="Calibri" w:hAnsi="Calibri" w:cs="Calibri" w:asciiTheme="minorAscii" w:hAnsiTheme="minorAscii" w:cstheme="minorAscii"/>
              </w:rPr>
            </w:pPr>
            <w:r w:rsidRPr="19121901" w:rsidR="25D842A2">
              <w:rPr>
                <w:rFonts w:ascii="Calibri" w:hAnsi="Calibri" w:cs="Calibri" w:asciiTheme="minorAscii" w:hAnsiTheme="minorAscii" w:cstheme="minorAscii"/>
              </w:rPr>
              <w:t>SPK 01.25.0</w:t>
            </w:r>
            <w:r w:rsidRPr="19121901" w:rsidR="624A464F">
              <w:rPr>
                <w:rFonts w:ascii="Calibri" w:hAnsi="Calibri" w:cs="Calibri" w:asciiTheme="minorAscii" w:hAnsiTheme="minorAscii" w:cstheme="minorAscii"/>
              </w:rPr>
              <w:t>10</w:t>
            </w:r>
          </w:p>
          <w:p w:rsidR="3CA44A9C" w:rsidP="3CA44A9C" w:rsidRDefault="3CA44A9C" w14:paraId="27A2A9C3" w14:textId="3CCBEB55">
            <w:pPr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color w:val="15428B"/>
                <w:sz w:val="16"/>
                <w:szCs w:val="16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05" w:type="dxa"/>
            <w:tcMar/>
          </w:tcPr>
          <w:p w:rsidR="56E30F5A" w:rsidP="64254471" w:rsidRDefault="56E30F5A" w14:paraId="6E80B396" w14:textId="25AB1D91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rebuchet MS" w:hAnsi="Trebuchet MS" w:eastAsia="Trebuchet MS" w:cs="Trebuchet M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16"/>
                <w:szCs w:val="16"/>
                <w:lang w:val="pt-BR"/>
              </w:rPr>
            </w:pPr>
          </w:p>
          <w:p w:rsidR="56E30F5A" w:rsidP="19121901" w:rsidRDefault="56E30F5A" w14:paraId="3B428114" w14:textId="2A563C69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Segoe UI" w:hAnsi="Segoe UI" w:eastAsia="Segoe UI" w:cs="Segoe UI"/>
                <w:b w:val="1"/>
                <w:bCs w:val="1"/>
                <w:noProof w:val="0"/>
                <w:color w:val="7030A0"/>
                <w:sz w:val="16"/>
                <w:szCs w:val="16"/>
                <w:lang w:val="pt-BR"/>
              </w:rPr>
            </w:pPr>
            <w:r w:rsidRPr="19121901" w:rsidR="0615FE18">
              <w:rPr>
                <w:rFonts w:ascii="Segoe UI" w:hAnsi="Segoe UI" w:eastAsia="Segoe UI" w:cs="Segoe U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7030A0"/>
                <w:sz w:val="16"/>
                <w:szCs w:val="16"/>
                <w:lang w:val="pt-BR"/>
              </w:rPr>
              <w:t>SHOP-VL-8621</w:t>
            </w:r>
          </w:p>
          <w:p w:rsidR="44712FB9" w:rsidP="19121901" w:rsidRDefault="44712FB9" w14:paraId="7B7328EC" w14:textId="0C7E514C">
            <w:pPr>
              <w:spacing w:before="0" w:beforeAutospacing="off" w:after="0" w:afterAutospacing="off" w:line="225" w:lineRule="auto"/>
              <w:jc w:val="left"/>
              <w:rPr>
                <w:rFonts w:ascii="Segoe UI" w:hAnsi="Segoe UI" w:eastAsia="Segoe UI" w:cs="Segoe UI"/>
                <w:b w:val="1"/>
                <w:bCs w:val="1"/>
                <w:i w:val="0"/>
                <w:iCs w:val="0"/>
                <w:caps w:val="0"/>
                <w:smallCaps w:val="0"/>
                <w:color w:val="7030A0"/>
                <w:sz w:val="16"/>
                <w:szCs w:val="16"/>
              </w:rPr>
            </w:pPr>
            <w:r w:rsidRPr="19121901" w:rsidR="0615FE18">
              <w:rPr>
                <w:rFonts w:ascii="Segoe UI" w:hAnsi="Segoe UI" w:eastAsia="Segoe UI" w:cs="Segoe UI"/>
                <w:b w:val="1"/>
                <w:bCs w:val="1"/>
                <w:i w:val="0"/>
                <w:iCs w:val="0"/>
                <w:caps w:val="0"/>
                <w:smallCaps w:val="0"/>
                <w:color w:val="7030A0"/>
                <w:sz w:val="16"/>
                <w:szCs w:val="16"/>
              </w:rPr>
              <w:t>SHOP-VL-4174</w:t>
            </w:r>
          </w:p>
          <w:p w:rsidR="4E571750" w:rsidP="19121901" w:rsidRDefault="4E571750" w14:paraId="3D5FFD27" w14:textId="6CC43D06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Segoe UI" w:hAnsi="Segoe UI" w:eastAsia="Segoe UI" w:cs="Segoe UI"/>
                <w:b w:val="1"/>
                <w:bCs w:val="1"/>
                <w:noProof w:val="0"/>
                <w:color w:val="7030A0"/>
                <w:sz w:val="16"/>
                <w:szCs w:val="16"/>
                <w:lang w:val="pt-BR"/>
              </w:rPr>
            </w:pPr>
            <w:r w:rsidRPr="19121901" w:rsidR="1B00AC33">
              <w:rPr>
                <w:rFonts w:ascii="Segoe UI" w:hAnsi="Segoe UI" w:eastAsia="Segoe UI" w:cs="Segoe U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7030A0"/>
                <w:sz w:val="16"/>
                <w:szCs w:val="16"/>
                <w:lang w:val="pt-BR"/>
              </w:rPr>
              <w:t>SHOP-VL-4211</w:t>
            </w:r>
          </w:p>
          <w:p w:rsidR="2D707307" w:rsidP="19121901" w:rsidRDefault="2D707307" w14:paraId="651A0792" w14:textId="107EFFC7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Segoe UI" w:hAnsi="Segoe UI" w:eastAsia="Segoe UI" w:cs="Segoe UI"/>
                <w:b w:val="1"/>
                <w:bCs w:val="1"/>
                <w:noProof w:val="0"/>
                <w:color w:val="7030A0"/>
                <w:sz w:val="16"/>
                <w:szCs w:val="16"/>
                <w:lang w:val="pt-BR"/>
              </w:rPr>
            </w:pPr>
            <w:r w:rsidRPr="19121901" w:rsidR="383653D0">
              <w:rPr>
                <w:rFonts w:ascii="Segoe UI" w:hAnsi="Segoe UI" w:eastAsia="Segoe UI" w:cs="Segoe U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7030A0"/>
                <w:sz w:val="16"/>
                <w:szCs w:val="16"/>
                <w:lang w:val="pt-BR"/>
              </w:rPr>
              <w:t>SHOP-VL-8620</w:t>
            </w:r>
          </w:p>
          <w:p w:rsidR="2D707307" w:rsidP="19121901" w:rsidRDefault="2D707307" w14:paraId="1CE9F9E0" w14:textId="735C9830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Segoe UI" w:hAnsi="Segoe UI" w:eastAsia="Segoe UI" w:cs="Segoe UI"/>
                <w:b w:val="1"/>
                <w:bCs w:val="1"/>
                <w:noProof w:val="0"/>
                <w:color w:val="7030A0"/>
                <w:sz w:val="16"/>
                <w:szCs w:val="16"/>
                <w:lang w:val="pt-BR"/>
              </w:rPr>
            </w:pPr>
            <w:r w:rsidRPr="19121901" w:rsidR="383653D0">
              <w:rPr>
                <w:rFonts w:ascii="Segoe UI" w:hAnsi="Segoe UI" w:eastAsia="Segoe UI" w:cs="Segoe U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7030A0"/>
                <w:sz w:val="16"/>
                <w:szCs w:val="16"/>
                <w:lang w:val="pt-BR"/>
              </w:rPr>
              <w:t>SHOP-VL-8622</w:t>
            </w:r>
          </w:p>
          <w:p w:rsidR="2D707307" w:rsidP="19121901" w:rsidRDefault="2D707307" w14:paraId="19618DC6" w14:textId="16EF7B4B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Segoe UI" w:hAnsi="Segoe UI" w:eastAsia="Segoe UI" w:cs="Segoe UI"/>
                <w:b w:val="1"/>
                <w:bCs w:val="1"/>
                <w:noProof w:val="0"/>
                <w:color w:val="7030A0"/>
                <w:sz w:val="16"/>
                <w:szCs w:val="16"/>
                <w:lang w:val="pt-BR"/>
              </w:rPr>
            </w:pPr>
            <w:r w:rsidRPr="19121901" w:rsidR="383653D0">
              <w:rPr>
                <w:rFonts w:ascii="Segoe UI" w:hAnsi="Segoe UI" w:eastAsia="Segoe UI" w:cs="Segoe U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7030A0"/>
                <w:sz w:val="16"/>
                <w:szCs w:val="16"/>
                <w:lang w:val="pt-BR"/>
              </w:rPr>
              <w:t>SHOP-VL-8630</w:t>
            </w:r>
          </w:p>
          <w:p w:rsidR="2D707307" w:rsidP="19121901" w:rsidRDefault="2D707307" w14:paraId="4A8143A2" w14:textId="4D204A8D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Segoe UI" w:hAnsi="Segoe UI" w:eastAsia="Segoe UI" w:cs="Segoe U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7030A0"/>
                <w:sz w:val="16"/>
                <w:szCs w:val="16"/>
                <w:lang w:val="pt-BR"/>
              </w:rPr>
            </w:pPr>
            <w:r w:rsidRPr="19121901" w:rsidR="383653D0">
              <w:rPr>
                <w:rFonts w:ascii="Segoe UI" w:hAnsi="Segoe UI" w:eastAsia="Segoe UI" w:cs="Segoe U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7030A0"/>
                <w:sz w:val="16"/>
                <w:szCs w:val="16"/>
                <w:lang w:val="pt-BR"/>
              </w:rPr>
              <w:t>SHOP-VL-4625</w:t>
            </w:r>
          </w:p>
          <w:p w:rsidR="7C7AC3E4" w:rsidP="19121901" w:rsidRDefault="7C7AC3E4" w14:paraId="29104E84" w14:textId="39590FB0">
            <w:pPr>
              <w:spacing w:before="0" w:beforeAutospacing="off" w:after="0" w:afterAutospacing="off" w:line="225" w:lineRule="auto"/>
              <w:jc w:val="left"/>
              <w:rPr>
                <w:rFonts w:ascii="Segoe UI" w:hAnsi="Segoe UI" w:eastAsia="Segoe UI" w:cs="Segoe U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7030A0"/>
                <w:sz w:val="16"/>
                <w:szCs w:val="16"/>
                <w:lang w:val="pt-BR"/>
              </w:rPr>
            </w:pPr>
            <w:r w:rsidRPr="19121901" w:rsidR="7C7AC3E4">
              <w:rPr>
                <w:rFonts w:ascii="Segoe UI" w:hAnsi="Segoe UI" w:eastAsia="Segoe UI" w:cs="Segoe U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7030A0"/>
                <w:sz w:val="16"/>
                <w:szCs w:val="16"/>
                <w:lang w:val="pt-BR"/>
              </w:rPr>
              <w:t>SHOP-VL-8715</w:t>
            </w:r>
          </w:p>
          <w:p w:rsidR="086932AC" w:rsidP="19121901" w:rsidRDefault="086932AC" w14:paraId="4181B5D1" w14:textId="53171D22">
            <w:pPr>
              <w:spacing w:before="0" w:beforeAutospacing="off" w:after="0" w:afterAutospacing="off" w:line="225" w:lineRule="auto"/>
              <w:jc w:val="left"/>
              <w:rPr>
                <w:rFonts w:ascii="Segoe UI" w:hAnsi="Segoe UI" w:eastAsia="Segoe UI" w:cs="Segoe U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7030A0"/>
                <w:sz w:val="16"/>
                <w:szCs w:val="16"/>
                <w:lang w:val="pt-BR"/>
              </w:rPr>
            </w:pPr>
            <w:r w:rsidRPr="19121901" w:rsidR="086932AC">
              <w:rPr>
                <w:rFonts w:ascii="Segoe UI" w:hAnsi="Segoe UI" w:eastAsia="Segoe UI" w:cs="Segoe U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7030A0"/>
                <w:sz w:val="16"/>
                <w:szCs w:val="16"/>
                <w:lang w:val="pt-BR"/>
              </w:rPr>
              <w:t>SHOP-VL-8300</w:t>
            </w:r>
          </w:p>
          <w:p w:rsidR="086932AC" w:rsidP="19121901" w:rsidRDefault="086932AC" w14:paraId="5661C6E1" w14:textId="6EFD23D8">
            <w:pPr>
              <w:spacing w:before="0" w:beforeAutospacing="off" w:after="0" w:afterAutospacing="off" w:line="225" w:lineRule="auto"/>
              <w:jc w:val="left"/>
              <w:rPr>
                <w:rFonts w:ascii="Segoe UI" w:hAnsi="Segoe UI" w:eastAsia="Segoe UI" w:cs="Segoe U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7030A0"/>
                <w:sz w:val="16"/>
                <w:szCs w:val="16"/>
                <w:lang w:val="pt-BR"/>
              </w:rPr>
            </w:pPr>
            <w:r w:rsidRPr="19121901" w:rsidR="086932AC">
              <w:rPr>
                <w:rFonts w:ascii="Segoe UI" w:hAnsi="Segoe UI" w:eastAsia="Segoe UI" w:cs="Segoe U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7030A0"/>
                <w:sz w:val="16"/>
                <w:szCs w:val="16"/>
                <w:lang w:val="pt-BR"/>
              </w:rPr>
              <w:t>SHOP-VL-8716</w:t>
            </w:r>
          </w:p>
          <w:p w:rsidR="086932AC" w:rsidP="19121901" w:rsidRDefault="086932AC" w14:paraId="3F9D41CC" w14:textId="489D9B56">
            <w:pPr>
              <w:spacing w:before="0" w:beforeAutospacing="off" w:after="0" w:afterAutospacing="off" w:line="225" w:lineRule="auto"/>
              <w:jc w:val="left"/>
              <w:rPr>
                <w:rFonts w:ascii="Segoe UI" w:hAnsi="Segoe UI" w:eastAsia="Segoe UI" w:cs="Segoe UI"/>
                <w:b w:val="1"/>
                <w:bCs w:val="1"/>
                <w:noProof w:val="0"/>
                <w:color w:val="7030A0"/>
                <w:sz w:val="16"/>
                <w:szCs w:val="16"/>
                <w:lang w:val="pt-BR"/>
              </w:rPr>
            </w:pPr>
            <w:r w:rsidRPr="19121901" w:rsidR="086932AC">
              <w:rPr>
                <w:rFonts w:ascii="Segoe UI" w:hAnsi="Segoe UI" w:eastAsia="Segoe UI" w:cs="Segoe U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7030A0"/>
                <w:sz w:val="16"/>
                <w:szCs w:val="16"/>
                <w:lang w:val="pt-BR"/>
              </w:rPr>
              <w:t>SHOP-VL-8717</w:t>
            </w:r>
          </w:p>
          <w:p w:rsidR="3CA44A9C" w:rsidP="3CA44A9C" w:rsidRDefault="3CA44A9C" w14:paraId="5FEF193C" w14:textId="00A67D8B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</w:pPr>
          </w:p>
          <w:p w:rsidR="3CA44A9C" w:rsidP="3CA44A9C" w:rsidRDefault="3CA44A9C" w14:paraId="4385A53F" w14:textId="24992227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</w:pPr>
          </w:p>
          <w:p w:rsidR="3CA44A9C" w:rsidP="3CA44A9C" w:rsidRDefault="3CA44A9C" w14:paraId="4CCB7A97" w14:textId="377F1509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</w:pPr>
          </w:p>
          <w:p w:rsidR="56E30F5A" w:rsidP="64254471" w:rsidRDefault="56E30F5A" w14:paraId="5FEC2AF9" w14:textId="67884F1D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rebuchet MS" w:hAnsi="Trebuchet MS" w:eastAsia="Trebuchet MS" w:cs="Trebuchet M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16"/>
                <w:szCs w:val="16"/>
                <w:lang w:val="pt-BR"/>
              </w:rPr>
            </w:pPr>
          </w:p>
          <w:p w:rsidR="56E30F5A" w:rsidP="64254471" w:rsidRDefault="56E30F5A" w14:paraId="492420CD" w14:textId="47F53B9B">
            <w:pPr>
              <w:pStyle w:val="Normal"/>
              <w:spacing w:before="0" w:beforeAutospacing="off" w:after="0" w:afterAutospacing="off" w:line="225" w:lineRule="auto"/>
              <w:jc w:val="left"/>
            </w:pPr>
            <w:r w:rsidRPr="64254471" w:rsidR="7F682E3C">
              <w:rPr>
                <w:rFonts w:ascii="Trebuchet MS" w:hAnsi="Trebuchet MS" w:eastAsia="Trebuchet MS" w:cs="Trebuchet MS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16"/>
                <w:szCs w:val="16"/>
                <w:lang w:val="pt-BR"/>
              </w:rPr>
              <w:t xml:space="preserve"> </w:t>
            </w:r>
            <w:r w:rsidRPr="64254471" w:rsidR="7F682E3C">
              <w:rPr>
                <w:rFonts w:ascii="Trebuchet MS" w:hAnsi="Trebuchet MS" w:eastAsia="Trebuchet MS" w:cs="Trebuchet MS"/>
                <w:noProof w:val="0"/>
                <w:sz w:val="16"/>
                <w:szCs w:val="16"/>
                <w:lang w:val="pt-BR"/>
              </w:rPr>
              <w:t xml:space="preserve"> </w:t>
            </w:r>
          </w:p>
        </w:tc>
      </w:tr>
      <w:tr w:rsidRPr="00700B8F" w:rsidR="001439E0" w:rsidTr="19121901" w14:paraId="30E288A1" w14:textId="77777777">
        <w:trPr>
          <w:trHeight w:val="294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390" w:type="dxa"/>
            <w:gridSpan w:val="2"/>
            <w:shd w:val="clear" w:color="auto" w:fill="7030A0"/>
            <w:tcMar/>
          </w:tcPr>
          <w:p w:rsidRPr="002928DF" w:rsidR="001439E0" w:rsidP="3CA44A9C" w:rsidRDefault="001439E0" w14:paraId="311DCB19" w14:textId="77777777">
            <w:pPr>
              <w:spacing w:after="0"/>
              <w:jc w:val="center"/>
              <w:rPr>
                <w:rFonts w:ascii="Century Gothic" w:hAnsi="Century Gothic" w:eastAsia="Century Gothic" w:cs="Century Gothic"/>
                <w:b w:val="1"/>
                <w:bCs w:val="1"/>
                <w:color w:val="FFFFFF" w:themeColor="background1"/>
                <w:sz w:val="20"/>
                <w:szCs w:val="20"/>
              </w:rPr>
            </w:pPr>
            <w:r w:rsidRPr="3CA44A9C" w:rsidR="001439E0">
              <w:rPr>
                <w:rFonts w:ascii="Century Gothic" w:hAnsi="Century Gothic" w:eastAsia="Century Gothic" w:cs="Century Gothic"/>
                <w:b w:val="1"/>
                <w:bCs w:val="1"/>
                <w:color w:val="FFFFFF" w:themeColor="background1" w:themeTint="FF" w:themeShade="FF"/>
                <w:sz w:val="20"/>
                <w:szCs w:val="20"/>
              </w:rPr>
              <w:t>Banco teste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765" w:type="dxa"/>
            <w:gridSpan w:val="2"/>
            <w:shd w:val="clear" w:color="auto" w:fill="7030A0"/>
            <w:tcMar/>
          </w:tcPr>
          <w:p w:rsidRPr="002928DF" w:rsidR="001439E0" w:rsidP="001439E0" w:rsidRDefault="001439E0" w14:paraId="5F05482F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80" w:type="dxa"/>
            <w:shd w:val="clear" w:color="auto" w:fill="7030A0"/>
            <w:tcMar/>
          </w:tcPr>
          <w:p w:rsidRPr="002928DF" w:rsidR="001439E0" w:rsidP="001439E0" w:rsidRDefault="001439E0" w14:paraId="68AF2590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05" w:type="dxa"/>
            <w:shd w:val="clear" w:color="auto" w:fill="7030A0"/>
            <w:tcMar/>
          </w:tcPr>
          <w:p w:rsidRPr="002928DF" w:rsidR="001439E0" w:rsidP="001439E0" w:rsidRDefault="001439E0" w14:paraId="2240F422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Pr="00693511" w:rsidR="001439E0" w:rsidTr="19121901" w14:paraId="5B6DAE4D" w14:textId="77777777">
        <w:trPr>
          <w:trHeight w:val="553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390" w:type="dxa"/>
            <w:gridSpan w:val="2"/>
            <w:tcMar/>
          </w:tcPr>
          <w:p w:rsidR="34E8899A" w:rsidP="34E8899A" w:rsidRDefault="34E8899A" w14:paraId="476D3B68" w14:textId="5C03DF32">
            <w:pPr>
              <w:pStyle w:val="Normal"/>
              <w:bidi w:val="0"/>
              <w:spacing w:before="60" w:beforeAutospacing="off" w:after="0" w:afterAutospacing="off" w:line="259" w:lineRule="auto"/>
              <w:ind w:left="0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  <w:p w:rsidRPr="002928DF" w:rsidR="001439E0" w:rsidP="51CDFFA7" w:rsidRDefault="001439E0" w14:paraId="2B716779" w14:textId="1257D28F">
            <w:pPr>
              <w:pStyle w:val="Normal"/>
              <w:bidi w:val="0"/>
              <w:spacing w:before="60" w:beforeAutospacing="off" w:after="0" w:afterAutospacing="off" w:line="259" w:lineRule="auto"/>
              <w:ind w:left="0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  <w:r w:rsidRPr="34E8899A" w:rsidR="1319092B">
              <w:rPr>
                <w:rFonts w:ascii="Calibri" w:hAnsi="Calibri" w:cs="Calibri" w:asciiTheme="minorAscii" w:hAnsiTheme="minorAscii" w:cstheme="minorAscii"/>
              </w:rPr>
              <w:t>In</w:t>
            </w:r>
            <w:r w:rsidRPr="34E8899A" w:rsidR="59CF8B11">
              <w:rPr>
                <w:rFonts w:ascii="Calibri" w:hAnsi="Calibri" w:cs="Calibri" w:asciiTheme="minorAscii" w:hAnsiTheme="minorAscii" w:cstheme="minorAscii"/>
              </w:rPr>
              <w:t>o</w:t>
            </w:r>
            <w:r w:rsidRPr="34E8899A" w:rsidR="1319092B">
              <w:rPr>
                <w:rFonts w:ascii="Calibri" w:hAnsi="Calibri" w:cs="Calibri" w:asciiTheme="minorAscii" w:hAnsiTheme="minorAscii" w:cstheme="minorAscii"/>
              </w:rPr>
              <w:t>v</w:t>
            </w:r>
            <w:r w:rsidRPr="34E8899A" w:rsidR="2F0DAF09">
              <w:rPr>
                <w:rFonts w:ascii="Calibri" w:hAnsi="Calibri" w:cs="Calibri" w:asciiTheme="minorAscii" w:hAnsiTheme="minorAscii" w:cstheme="minorAscii"/>
              </w:rPr>
              <w:t>a</w:t>
            </w:r>
            <w:r w:rsidRPr="34E8899A" w:rsidR="1319092B">
              <w:rPr>
                <w:rFonts w:ascii="Calibri" w:hAnsi="Calibri" w:cs="Calibri" w:asciiTheme="minorAscii" w:hAnsiTheme="minorAscii" w:cstheme="minorAscii"/>
              </w:rPr>
              <w:t>cao_linxerp</w:t>
            </w:r>
          </w:p>
          <w:p w:rsidRPr="002928DF" w:rsidR="001439E0" w:rsidP="51CDFFA7" w:rsidRDefault="001439E0" w14:paraId="150D5468" w14:textId="084A886B">
            <w:pPr>
              <w:pStyle w:val="Normal"/>
              <w:bidi w:val="0"/>
              <w:spacing w:before="60" w:beforeAutospacing="off" w:after="0" w:afterAutospacing="off" w:line="259" w:lineRule="auto"/>
              <w:ind w:left="0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  <w:p w:rsidRPr="002928DF" w:rsidR="001439E0" w:rsidP="51CDFFA7" w:rsidRDefault="001439E0" w14:paraId="56F9CE65" w14:textId="4D2D45C7">
            <w:pPr>
              <w:pStyle w:val="Normal"/>
              <w:bidi w:val="0"/>
              <w:spacing w:before="60" w:beforeAutospacing="off" w:after="0" w:afterAutospacing="off" w:line="259" w:lineRule="auto"/>
              <w:ind w:left="57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  <w:p w:rsidRPr="002928DF" w:rsidR="001439E0" w:rsidP="31B8E7D5" w:rsidRDefault="001439E0" w14:paraId="7DA05EE1" w14:textId="2908B274">
            <w:pPr>
              <w:pStyle w:val="Normal"/>
              <w:bidi w:val="0"/>
              <w:spacing w:before="60" w:beforeAutospacing="off" w:after="0" w:afterAutospacing="off" w:line="259" w:lineRule="auto"/>
              <w:ind w:left="57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765" w:type="dxa"/>
            <w:gridSpan w:val="2"/>
            <w:tcMar/>
          </w:tcPr>
          <w:p w:rsidRPr="002928DF" w:rsidR="001439E0" w:rsidP="51CDFFA7" w:rsidRDefault="001439E0" w14:paraId="0C64C824" w14:textId="0DF3EA3A">
            <w:pPr>
              <w:spacing w:after="0"/>
              <w:ind w:left="0"/>
              <w:jc w:val="center"/>
              <w:rPr>
                <w:rFonts w:ascii="Calibri" w:hAnsi="Calibri" w:cs="Calibri" w:asciiTheme="minorAscii" w:hAnsiTheme="minorAscii" w:cstheme="minorAscii"/>
              </w:rPr>
            </w:pPr>
            <w:r w:rsidRPr="51CDFFA7" w:rsidR="31450DEB">
              <w:rPr>
                <w:rFonts w:ascii="Calibri" w:hAnsi="Calibri" w:cs="Calibri" w:asciiTheme="minorAscii" w:hAnsiTheme="minorAscii" w:cstheme="minorAscii"/>
              </w:rPr>
              <w:t>qa-erp-db.linxdev.local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80" w:type="dxa"/>
            <w:tcMar/>
          </w:tcPr>
          <w:p w:rsidRPr="002928DF" w:rsidR="001439E0" w:rsidP="19121901" w:rsidRDefault="004371F2" w14:paraId="115EBDDC" w14:textId="10DC6035">
            <w:pPr>
              <w:pStyle w:val="Normal"/>
              <w:suppressLineNumbers w:val="0"/>
              <w:bidi w:val="0"/>
              <w:spacing w:before="60" w:beforeAutospacing="off" w:after="0" w:afterAutospacing="off" w:line="259" w:lineRule="auto"/>
              <w:ind w:left="0" w:right="0"/>
              <w:jc w:val="center"/>
              <w:rPr>
                <w:rFonts w:ascii="Calibri" w:hAnsi="Calibri" w:cs="Calibri" w:asciiTheme="minorAscii" w:hAnsiTheme="minorAscii" w:cstheme="minorAscii"/>
                <w:sz w:val="18"/>
                <w:szCs w:val="18"/>
              </w:rPr>
            </w:pPr>
            <w:r w:rsidRPr="19121901" w:rsidR="3C913F7F">
              <w:rPr>
                <w:rFonts w:ascii="Calibri" w:hAnsi="Calibri" w:cs="Calibri" w:asciiTheme="minorAscii" w:hAnsiTheme="minorAscii" w:cstheme="minorAscii"/>
                <w:sz w:val="18"/>
                <w:szCs w:val="18"/>
              </w:rPr>
              <w:t>2</w:t>
            </w:r>
            <w:r w:rsidRPr="19121901" w:rsidR="56572DBA">
              <w:rPr>
                <w:rFonts w:ascii="Calibri" w:hAnsi="Calibri" w:cs="Calibri" w:asciiTheme="minorAscii" w:hAnsiTheme="minorAscii" w:cstheme="minorAscii"/>
                <w:sz w:val="18"/>
                <w:szCs w:val="18"/>
              </w:rPr>
              <w:t>0</w:t>
            </w:r>
            <w:r w:rsidRPr="19121901" w:rsidR="4181B5F9">
              <w:rPr>
                <w:rFonts w:ascii="Calibri" w:hAnsi="Calibri" w:cs="Calibri" w:asciiTheme="minorAscii" w:hAnsiTheme="minorAscii" w:cstheme="minorAscii"/>
                <w:sz w:val="18"/>
                <w:szCs w:val="18"/>
              </w:rPr>
              <w:t>/</w:t>
            </w:r>
            <w:r w:rsidRPr="19121901" w:rsidR="5D402164">
              <w:rPr>
                <w:rFonts w:ascii="Calibri" w:hAnsi="Calibri" w:cs="Calibri" w:asciiTheme="minorAscii" w:hAnsiTheme="minorAscii" w:cstheme="minorAscii"/>
                <w:sz w:val="18"/>
                <w:szCs w:val="18"/>
              </w:rPr>
              <w:t>0</w:t>
            </w:r>
            <w:r w:rsidRPr="19121901" w:rsidR="38C20E2E">
              <w:rPr>
                <w:rFonts w:ascii="Calibri" w:hAnsi="Calibri" w:cs="Calibri" w:asciiTheme="minorAscii" w:hAnsiTheme="minorAscii" w:cstheme="minorAscii"/>
                <w:sz w:val="18"/>
                <w:szCs w:val="18"/>
              </w:rPr>
              <w:t>2 a 27/02/25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005" w:type="dxa"/>
            <w:tcMar/>
          </w:tcPr>
          <w:p w:rsidRPr="002928DF" w:rsidR="001439E0" w:rsidP="100D293A" w:rsidRDefault="001439E0" w14:paraId="7AA65DE9" w14:textId="0F6A3700">
            <w:pPr>
              <w:pStyle w:val="Normal"/>
              <w:spacing w:before="60" w:beforeAutospacing="off" w:after="0" w:afterAutospacing="off" w:line="259" w:lineRule="auto"/>
              <w:ind w:left="57" w:right="0"/>
              <w:jc w:val="center"/>
              <w:rPr>
                <w:rFonts w:ascii="Calibri" w:hAnsi="Calibri" w:cs="Calibri" w:asciiTheme="minorAscii" w:hAnsiTheme="minorAscii" w:cstheme="minorAscii"/>
                <w:sz w:val="24"/>
                <w:szCs w:val="24"/>
              </w:rPr>
            </w:pPr>
            <w:r w:rsidRPr="100D293A" w:rsidR="6839A151">
              <w:rPr>
                <w:rFonts w:ascii="Calibri" w:hAnsi="Calibri" w:cs="Calibri" w:asciiTheme="minorAscii" w:hAnsiTheme="minorAscii" w:cstheme="minorAscii"/>
                <w:sz w:val="24"/>
                <w:szCs w:val="24"/>
              </w:rPr>
              <w:t>Roberta Santo</w:t>
            </w:r>
            <w:r w:rsidRPr="100D293A" w:rsidR="45E0D14E">
              <w:rPr>
                <w:rFonts w:ascii="Calibri" w:hAnsi="Calibri" w:cs="Calibri" w:asciiTheme="minorAscii" w:hAnsiTheme="minorAscii" w:cstheme="minorAscii"/>
                <w:sz w:val="24"/>
                <w:szCs w:val="24"/>
              </w:rPr>
              <w:t>s</w:t>
            </w:r>
          </w:p>
        </w:tc>
      </w:tr>
    </w:tbl>
    <w:p w:rsidR="001439E0" w:rsidP="2153D15C" w:rsidRDefault="001439E0" w14:paraId="284D3B37" w14:textId="4AFEDDC4">
      <w:pPr>
        <w:pStyle w:val="Normal"/>
        <w:jc w:val="center"/>
      </w:pPr>
    </w:p>
    <w:p w:rsidR="4A40A10A" w:rsidP="19121901" w:rsidRDefault="4A40A10A" w14:paraId="7991FCB0" w14:textId="5F68EB73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65FF"/>
          <w:sz w:val="21"/>
          <w:szCs w:val="21"/>
          <w:u w:val="none"/>
          <w:lang w:val="pt-BR"/>
        </w:rPr>
      </w:pPr>
      <w:r w:rsidRPr="19121901" w:rsidR="001439E0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 xml:space="preserve">Descrição </w:t>
      </w:r>
      <w:r w:rsidRPr="19121901" w:rsidR="001439E0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d</w:t>
      </w:r>
      <w:r w:rsidRPr="19121901" w:rsidR="33B7A60A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a</w:t>
      </w:r>
      <w:r w:rsidRPr="19121901" w:rsidR="150DB069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 xml:space="preserve"> </w:t>
      </w:r>
      <w:r w:rsidRPr="19121901" w:rsidR="705C4946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Tarefa</w:t>
      </w:r>
      <w:r w:rsidRPr="19121901" w:rsidR="7A60A533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 xml:space="preserve"> </w:t>
      </w:r>
      <w:r w:rsidRPr="19121901" w:rsidR="001439E0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:</w:t>
      </w:r>
      <w:r w:rsidRPr="19121901" w:rsidR="17F8BA7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65FF"/>
          <w:sz w:val="21"/>
          <w:szCs w:val="21"/>
          <w:u w:val="none"/>
          <w:lang w:val="pt-BR"/>
        </w:rPr>
        <w:t xml:space="preserve"> </w:t>
      </w:r>
    </w:p>
    <w:p w:rsidR="4A40A10A" w:rsidP="236D95E8" w:rsidRDefault="4A40A10A" w14:paraId="08055D91" w14:textId="4331BD8B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65FF"/>
          <w:sz w:val="21"/>
          <w:szCs w:val="21"/>
          <w:u w:val="none"/>
          <w:lang w:val="pt-BR"/>
        </w:rPr>
      </w:pPr>
    </w:p>
    <w:p w:rsidR="4A40A10A" w:rsidP="19121901" w:rsidRDefault="4A40A10A" w14:paraId="677BF073" w14:textId="37BCD883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</w:pPr>
    </w:p>
    <w:p w:rsidR="4A40A10A" w:rsidP="19121901" w:rsidRDefault="4A40A10A" w14:paraId="621040F2" w14:textId="74489A37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</w:pPr>
      <w:r w:rsidRPr="19121901" w:rsidR="5C45ABA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>Objetivo Geral</w:t>
      </w:r>
      <w:r>
        <w:br/>
      </w:r>
      <w:r w:rsidRPr="19121901" w:rsidR="5C45AB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>Implementar uma solução para a importação de arquivos XML de Nota Fiscal Eletrônica (NF-e) no Visual Linx ERP, com o objetivo de reduzir erros manuais e aumentar a eficiência no registro de notas fiscais de compra.</w:t>
      </w:r>
    </w:p>
    <w:p w:rsidR="4A40A10A" w:rsidP="19121901" w:rsidRDefault="4A40A10A" w14:paraId="38BFCF96" w14:textId="129928D7">
      <w:pPr>
        <w:pStyle w:val="Ttulo2"/>
        <w:shd w:val="clear" w:color="auto" w:fill="FFFFFF" w:themeFill="background1"/>
        <w:spacing w:before="450" w:beforeAutospacing="off" w:after="0" w:afterAutospacing="off"/>
        <w:jc w:val="left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bookmarkStart w:name="_Int_wUAa7v8t" w:id="1705329541"/>
      <w:r w:rsidRPr="19121901" w:rsidR="5C45ABA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Detalhes do processo</w:t>
      </w:r>
      <w:bookmarkEnd w:id="1705329541"/>
    </w:p>
    <w:p w:rsidR="4A40A10A" w:rsidP="19121901" w:rsidRDefault="4A40A10A" w14:paraId="02A4A420" w14:textId="66528D6F">
      <w:pPr>
        <w:pStyle w:val="Ttulo4"/>
        <w:shd w:val="clear" w:color="auto" w:fill="FFFFFF" w:themeFill="background1"/>
        <w:spacing w:before="300" w:beforeAutospacing="off" w:after="0" w:afterAutospacing="off"/>
        <w:jc w:val="left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bookmarkStart w:name="_Int_3OyXsU3l" w:id="1381437918"/>
      <w:r w:rsidRPr="19121901" w:rsidR="5C45ABA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1. Receber o arquivo XML</w:t>
      </w:r>
      <w:bookmarkEnd w:id="1381437918"/>
    </w:p>
    <w:p w:rsidR="4A40A10A" w:rsidP="19121901" w:rsidRDefault="4A40A10A" w14:paraId="013290C6" w14:textId="0E890609">
      <w:pPr>
        <w:pStyle w:val="PargrafodaLista"/>
        <w:numPr>
          <w:ilvl w:val="0"/>
          <w:numId w:val="130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9121901" w:rsidR="5C45AB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O fornecedor geralmente envia o XML da NF-e por e-mail, disponibilizado via portal, ou através do sistema de integração.</w:t>
      </w:r>
    </w:p>
    <w:p w:rsidR="4A40A10A" w:rsidP="19121901" w:rsidRDefault="4A40A10A" w14:paraId="65B31E20" w14:textId="7C2FF897">
      <w:pPr>
        <w:pStyle w:val="PargrafodaLista"/>
        <w:numPr>
          <w:ilvl w:val="0"/>
          <w:numId w:val="130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9121901" w:rsidR="5C45AB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Salve o arquivo XML no seu computador ou sistema integrado.</w:t>
      </w:r>
    </w:p>
    <w:p w:rsidR="4A40A10A" w:rsidP="19121901" w:rsidRDefault="4A40A10A" w14:paraId="6A86279C" w14:textId="709E1F5B">
      <w:pPr>
        <w:pStyle w:val="Ttulo4"/>
        <w:shd w:val="clear" w:color="auto" w:fill="FFFFFF" w:themeFill="background1"/>
        <w:spacing w:before="300" w:beforeAutospacing="off" w:after="0" w:afterAutospacing="off"/>
        <w:jc w:val="left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bookmarkStart w:name="_Int_PSbhgIGO" w:id="822021446"/>
      <w:r w:rsidRPr="19121901" w:rsidR="5C45ABA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4. Importar o arquivo XML</w:t>
      </w:r>
      <w:bookmarkEnd w:id="822021446"/>
    </w:p>
    <w:p w:rsidR="4A40A10A" w:rsidP="19121901" w:rsidRDefault="4A40A10A" w14:paraId="22CE00DF" w14:textId="0ADD42C9">
      <w:pPr>
        <w:pStyle w:val="PargrafodaLista"/>
        <w:numPr>
          <w:ilvl w:val="0"/>
          <w:numId w:val="131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9121901" w:rsidR="5C45AB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Selecione a opção de "Importar NF-e".</w:t>
      </w:r>
    </w:p>
    <w:p w:rsidR="4A40A10A" w:rsidP="19121901" w:rsidRDefault="4A40A10A" w14:paraId="1791ADF3" w14:textId="33746AFB">
      <w:pPr>
        <w:pStyle w:val="PargrafodaLista"/>
        <w:numPr>
          <w:ilvl w:val="0"/>
          <w:numId w:val="131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9121901" w:rsidR="5C45AB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Faça o upload do arquivo XML recebido.</w:t>
      </w:r>
    </w:p>
    <w:p w:rsidR="4A40A10A" w:rsidP="19121901" w:rsidRDefault="4A40A10A" w14:paraId="7F2D94DB" w14:textId="55BA98D8">
      <w:pPr>
        <w:pStyle w:val="PargrafodaLista"/>
        <w:numPr>
          <w:ilvl w:val="0"/>
          <w:numId w:val="131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9121901" w:rsidR="5C45ABA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Certifique-se da autenticidade do XML</w:t>
      </w:r>
      <w:r w:rsidRPr="19121901" w:rsidR="5C45AB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: Verificar a autorização da NF-e.</w:t>
      </w:r>
    </w:p>
    <w:p w:rsidR="4A40A10A" w:rsidP="19121901" w:rsidRDefault="4A40A10A" w14:paraId="75E892A4" w14:textId="64704E72">
      <w:pPr>
        <w:pStyle w:val="Ttulo4"/>
        <w:shd w:val="clear" w:color="auto" w:fill="FFFFFF" w:themeFill="background1"/>
        <w:spacing w:before="300" w:beforeAutospacing="off" w:after="0" w:afterAutospacing="off"/>
        <w:jc w:val="left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bookmarkStart w:name="_Int_qoOkuB14" w:id="283721759"/>
      <w:r w:rsidRPr="19121901" w:rsidR="5C45ABA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5. Conferir os dados importados</w:t>
      </w:r>
      <w:bookmarkEnd w:id="283721759"/>
    </w:p>
    <w:p w:rsidR="4A40A10A" w:rsidP="19121901" w:rsidRDefault="4A40A10A" w14:paraId="65C57FDB" w14:textId="534DA83E">
      <w:pPr>
        <w:pStyle w:val="PargrafodaLista"/>
        <w:numPr>
          <w:ilvl w:val="0"/>
          <w:numId w:val="132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9121901" w:rsidR="5C45AB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O sistema irá preencher automaticamente os campos da NF-e com base no XML.</w:t>
      </w:r>
    </w:p>
    <w:p w:rsidR="4A40A10A" w:rsidP="19121901" w:rsidRDefault="4A40A10A" w14:paraId="36DC9C99" w14:textId="296B5E7C">
      <w:pPr>
        <w:pStyle w:val="PargrafodaLista"/>
        <w:numPr>
          <w:ilvl w:val="0"/>
          <w:numId w:val="132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9121901" w:rsidR="5C45ABA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Itens da nota</w:t>
      </w:r>
      <w:r w:rsidRPr="19121901" w:rsidR="5C45AB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: Descrição, quantidade, valor unitário e total.</w:t>
      </w:r>
    </w:p>
    <w:p w:rsidR="4A40A10A" w:rsidP="19121901" w:rsidRDefault="4A40A10A" w14:paraId="6CDF8D34" w14:textId="2859B48F">
      <w:pPr>
        <w:pStyle w:val="PargrafodaLista"/>
        <w:numPr>
          <w:ilvl w:val="0"/>
          <w:numId w:val="132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9121901" w:rsidR="5C45ABA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Impostos</w:t>
      </w:r>
      <w:r w:rsidRPr="19121901" w:rsidR="5C45AB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: ICMS, IPI, PIS, COFINS, entre outros.</w:t>
      </w:r>
    </w:p>
    <w:p w:rsidR="4A40A10A" w:rsidP="19121901" w:rsidRDefault="4A40A10A" w14:paraId="51E8FCDD" w14:textId="5A70E681">
      <w:pPr>
        <w:pStyle w:val="PargrafodaLista"/>
        <w:numPr>
          <w:ilvl w:val="0"/>
          <w:numId w:val="132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9121901" w:rsidR="5C45ABA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Dados do fornecedor</w:t>
      </w:r>
      <w:r w:rsidRPr="19121901" w:rsidR="5C45AB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: Razão social, CNPJ, </w:t>
      </w:r>
      <w:r w:rsidRPr="19121901" w:rsidR="5C45AB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endereço, etc.</w:t>
      </w:r>
    </w:p>
    <w:p w:rsidR="4A40A10A" w:rsidP="19121901" w:rsidRDefault="4A40A10A" w14:paraId="7079C392" w14:textId="7760C436">
      <w:pPr>
        <w:pStyle w:val="PargrafodaLista"/>
        <w:numPr>
          <w:ilvl w:val="0"/>
          <w:numId w:val="132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9121901" w:rsidR="5C45ABA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Informações adicionais</w:t>
      </w:r>
      <w:r w:rsidRPr="19121901" w:rsidR="5C45AB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: Transportadora, frete, e outros campos específicos.</w:t>
      </w:r>
    </w:p>
    <w:p w:rsidR="4A40A10A" w:rsidP="19121901" w:rsidRDefault="4A40A10A" w14:paraId="663BF61D" w14:textId="41590392">
      <w:pPr>
        <w:pStyle w:val="PargrafodaLista"/>
        <w:numPr>
          <w:ilvl w:val="0"/>
          <w:numId w:val="133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9121901" w:rsidR="5C45AB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Verifique se todos os dados foram importados corretamente e compare com a DANFE (Documento Auxiliar da Nota Fiscal Eletrônica), se necessário.</w:t>
      </w:r>
    </w:p>
    <w:p w:rsidR="4A40A10A" w:rsidP="19121901" w:rsidRDefault="4A40A10A" w14:paraId="18E8398D" w14:textId="0B722271">
      <w:pPr>
        <w:pStyle w:val="PargrafodaLista"/>
        <w:numPr>
          <w:ilvl w:val="0"/>
          <w:numId w:val="133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9121901" w:rsidR="5C45AB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Validar olhando os cadastros de Produto Acabado, Materiais e Itens Fiscais,</w:t>
      </w:r>
    </w:p>
    <w:p w:rsidR="4A40A10A" w:rsidP="19121901" w:rsidRDefault="4A40A10A" w14:paraId="624FD1C7" w14:textId="6E2B9CC4">
      <w:pPr>
        <w:pStyle w:val="Ttulo4"/>
        <w:shd w:val="clear" w:color="auto" w:fill="FFFFFF" w:themeFill="background1"/>
        <w:spacing w:before="300" w:beforeAutospacing="off" w:after="0" w:afterAutospacing="off"/>
        <w:jc w:val="left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bookmarkStart w:name="_Int_Z3bAL8nn" w:id="548000584"/>
      <w:r w:rsidRPr="19121901" w:rsidR="5C45ABA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6. Ajustar dados específicos (se necessário)</w:t>
      </w:r>
      <w:bookmarkEnd w:id="548000584"/>
    </w:p>
    <w:p w:rsidR="4A40A10A" w:rsidP="19121901" w:rsidRDefault="4A40A10A" w14:paraId="2E028146" w14:textId="74620592">
      <w:pPr>
        <w:pStyle w:val="PargrafodaLista"/>
        <w:numPr>
          <w:ilvl w:val="0"/>
          <w:numId w:val="134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9121901" w:rsidR="5C45AB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Em algumas situações, pode ser necessário ajustar campos como:</w:t>
      </w:r>
    </w:p>
    <w:p w:rsidR="4A40A10A" w:rsidP="19121901" w:rsidRDefault="4A40A10A" w14:paraId="0C6B4493" w14:textId="2B506AA7">
      <w:pPr>
        <w:pStyle w:val="PargrafodaLista"/>
        <w:numPr>
          <w:ilvl w:val="0"/>
          <w:numId w:val="134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9121901" w:rsidR="5C45AB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Centro de custos</w:t>
      </w:r>
    </w:p>
    <w:p w:rsidR="4A40A10A" w:rsidP="19121901" w:rsidRDefault="4A40A10A" w14:paraId="42E75EC3" w14:textId="5F528C63">
      <w:pPr>
        <w:pStyle w:val="PargrafodaLista"/>
        <w:numPr>
          <w:ilvl w:val="0"/>
          <w:numId w:val="134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9121901" w:rsidR="5C45AB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Classificação fiscal (NCM)</w:t>
      </w:r>
    </w:p>
    <w:p w:rsidR="4A40A10A" w:rsidP="19121901" w:rsidRDefault="4A40A10A" w14:paraId="5DD76FB3" w14:textId="49C311DC">
      <w:pPr>
        <w:pStyle w:val="PargrafodaLista"/>
        <w:numPr>
          <w:ilvl w:val="0"/>
          <w:numId w:val="134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9121901" w:rsidR="5C45AB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Observações adicionais</w:t>
      </w:r>
    </w:p>
    <w:p w:rsidR="4A40A10A" w:rsidP="19121901" w:rsidRDefault="4A40A10A" w14:paraId="6783AF4B" w14:textId="588FC84C">
      <w:pPr>
        <w:pStyle w:val="PargrafodaLista"/>
        <w:numPr>
          <w:ilvl w:val="0"/>
          <w:numId w:val="134"/>
        </w:numPr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9121901" w:rsidR="5C45AB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Tipo de frete (CIF ou FOB).</w:t>
      </w:r>
    </w:p>
    <w:p w:rsidR="4A40A10A" w:rsidP="19121901" w:rsidRDefault="4A40A10A" w14:paraId="5FA02B59" w14:textId="739360C8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65FF"/>
          <w:sz w:val="22"/>
          <w:szCs w:val="22"/>
          <w:u w:val="none"/>
          <w:lang w:val="pt-BR"/>
        </w:rPr>
      </w:pPr>
    </w:p>
    <w:p w:rsidR="4A40A10A" w:rsidP="236D95E8" w:rsidRDefault="4A40A10A" w14:paraId="51115E59" w14:textId="6B5E3FF0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65FF"/>
          <w:sz w:val="22"/>
          <w:szCs w:val="22"/>
          <w:u w:val="none"/>
          <w:lang w:val="pt-BR"/>
        </w:rPr>
      </w:pPr>
    </w:p>
    <w:p w:rsidR="08FE9295" w:rsidP="19121901" w:rsidRDefault="08FE9295" w14:paraId="24DEED91" w14:textId="4DFD94D2">
      <w:pPr>
        <w:pStyle w:val="Normal"/>
        <w:spacing w:before="210" w:beforeAutospacing="off" w:after="210" w:afterAutospacing="off"/>
        <w:ind w:left="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32"/>
          <w:szCs w:val="32"/>
          <w:lang w:val="pt-BR"/>
        </w:rPr>
      </w:pPr>
      <w:r w:rsidRPr="19121901" w:rsidR="04E57C0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7030A0"/>
          <w:sz w:val="32"/>
          <w:szCs w:val="32"/>
          <w:lang w:val="pt-BR"/>
        </w:rPr>
        <w:t>Cenário I</w:t>
      </w:r>
    </w:p>
    <w:p w:rsidR="49E8D840" w:rsidP="236D95E8" w:rsidRDefault="49E8D840" w14:paraId="498A75D6" w14:textId="162C1E6E">
      <w:pPr>
        <w:pStyle w:val="Normal"/>
        <w:spacing w:before="210" w:beforeAutospacing="off" w:after="210" w:afterAutospacing="off"/>
        <w:ind w:left="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</w:pPr>
      <w:r w:rsidRPr="19121901" w:rsidR="49E8D84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  <w:t>Importação XML Notas Manifestadas</w:t>
      </w:r>
    </w:p>
    <w:p w:rsidR="236D95E8" w:rsidP="19121901" w:rsidRDefault="236D95E8" w14:paraId="52A084B2" w14:textId="31A630EE">
      <w:pPr>
        <w:pStyle w:val="Normal"/>
        <w:spacing w:before="210" w:beforeAutospacing="off" w:after="210" w:afterAutospacing="off"/>
        <w:ind w:left="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</w:pPr>
      <w:bookmarkStart w:name="_Int_bqVr0nkW" w:id="1300240470"/>
      <w:r w:rsidRPr="19121901" w:rsidR="3EF0AB6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7030A0"/>
          <w:sz w:val="28"/>
          <w:szCs w:val="28"/>
          <w:lang w:val="pt-BR"/>
        </w:rPr>
        <w:t>Passo a Passo:</w:t>
      </w:r>
      <w:bookmarkEnd w:id="1300240470"/>
    </w:p>
    <w:p w:rsidR="49E8D840" w:rsidP="236D95E8" w:rsidRDefault="49E8D840" w14:paraId="53D70B13" w14:textId="1E0942F9">
      <w:pPr>
        <w:pStyle w:val="PargrafodaLista"/>
        <w:numPr>
          <w:ilvl w:val="0"/>
          <w:numId w:val="129"/>
        </w:numPr>
        <w:spacing w:before="210" w:beforeAutospacing="off" w:after="21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</w:pPr>
      <w:r w:rsidRPr="236D95E8" w:rsidR="49E8D84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>Acessar a tela 005045 – Entrada de Notas Fiscais por XML</w:t>
      </w:r>
    </w:p>
    <w:p w:rsidR="49E8D840" w:rsidP="236D95E8" w:rsidRDefault="49E8D840" w14:paraId="71D1BE46" w14:textId="41D11BF6">
      <w:pPr>
        <w:pStyle w:val="PargrafodaLista"/>
        <w:numPr>
          <w:ilvl w:val="0"/>
          <w:numId w:val="129"/>
        </w:numPr>
        <w:spacing w:before="210" w:beforeAutospacing="off" w:after="21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</w:pPr>
      <w:r w:rsidRPr="236D95E8" w:rsidR="49E8D84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Acessar a </w:t>
      </w:r>
      <w:r w:rsidRPr="236D95E8" w:rsidR="22264B5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>aba</w:t>
      </w:r>
      <w:r w:rsidRPr="236D95E8" w:rsidR="22264B5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 Importar</w:t>
      </w:r>
      <w:r w:rsidRPr="236D95E8" w:rsidR="49E8D84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 XMLs</w:t>
      </w:r>
    </w:p>
    <w:p w:rsidR="49E8D840" w:rsidP="236D95E8" w:rsidRDefault="49E8D840" w14:paraId="77A45C6D" w14:textId="4ED9CC0A">
      <w:pPr>
        <w:pStyle w:val="PargrafodaLista"/>
        <w:numPr>
          <w:ilvl w:val="0"/>
          <w:numId w:val="129"/>
        </w:numPr>
        <w:spacing w:before="210" w:beforeAutospacing="off" w:after="21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</w:pPr>
      <w:r w:rsidRPr="236D95E8" w:rsidR="49E8D84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No canto superior esquerdo – </w:t>
      </w:r>
      <w:r w:rsidRPr="236D95E8" w:rsidR="49E8D84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Pesquisar </w:t>
      </w:r>
      <w:r w:rsidRPr="236D95E8" w:rsidR="49E8D84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>XMLs</w:t>
      </w:r>
      <w:r w:rsidRPr="236D95E8" w:rsidR="49E8D84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 </w:t>
      </w:r>
      <w:r w:rsidRPr="236D95E8" w:rsidR="7FD696DF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>Disponíveis</w:t>
      </w:r>
      <w:r w:rsidRPr="236D95E8" w:rsidR="640D417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 </w:t>
      </w:r>
      <w:r w:rsidRPr="236D95E8" w:rsidR="49E8D84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>Manifestadas).</w:t>
      </w:r>
    </w:p>
    <w:p w:rsidR="49E8D840" w:rsidP="236D95E8" w:rsidRDefault="49E8D840" w14:paraId="5F708BE3" w14:textId="423FB09B">
      <w:pPr>
        <w:pStyle w:val="PargrafodaLista"/>
        <w:numPr>
          <w:ilvl w:val="0"/>
          <w:numId w:val="129"/>
        </w:numPr>
        <w:spacing w:before="210" w:beforeAutospacing="off" w:after="21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</w:pPr>
      <w:r w:rsidRPr="236D95E8" w:rsidR="49E8D84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Se necessário informar um período ou </w:t>
      </w:r>
      <w:r w:rsidRPr="236D95E8" w:rsidR="49E8D84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>número</w:t>
      </w:r>
      <w:r w:rsidRPr="236D95E8" w:rsidR="49E8D84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 xml:space="preserve"> de NF</w:t>
      </w:r>
    </w:p>
    <w:p w:rsidR="49E8D840" w:rsidP="236D95E8" w:rsidRDefault="49E8D840" w14:paraId="6DC70F52" w14:textId="3796E1FE">
      <w:pPr>
        <w:pStyle w:val="PargrafodaLista"/>
        <w:numPr>
          <w:ilvl w:val="0"/>
          <w:numId w:val="129"/>
        </w:numPr>
        <w:spacing w:before="210" w:beforeAutospacing="off" w:after="21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</w:pPr>
      <w:r w:rsidRPr="236D95E8" w:rsidR="49E8D84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>Acionar o botão Pesquisar;</w:t>
      </w:r>
    </w:p>
    <w:p w:rsidR="7834F5C4" w:rsidP="236D95E8" w:rsidRDefault="7834F5C4" w14:paraId="03B9895D" w14:textId="0F41C584">
      <w:pPr>
        <w:pStyle w:val="Normal"/>
        <w:spacing w:before="210" w:beforeAutospacing="off" w:after="210" w:afterAutospacing="off"/>
        <w:ind w:left="0"/>
        <w:rPr>
          <w:rFonts w:ascii="Century Gothic" w:hAnsi="Century Gothic" w:eastAsia="Century Gothic" w:cs="Century Gothic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</w:pPr>
      <w:r w:rsidR="49E8D840">
        <w:drawing>
          <wp:inline wp14:editId="0BE5886A" wp14:anchorId="3961534C">
            <wp:extent cx="5172075" cy="2705100"/>
            <wp:effectExtent l="0" t="0" r="0" b="0"/>
            <wp:docPr id="24798710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1fcb359494545bf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72075" cy="2705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C824165" w:rsidP="19121901" w:rsidRDefault="7C824165" w14:paraId="53BDE2BB" w14:textId="1CFFC098">
      <w:pPr>
        <w:pStyle w:val="PargrafodaLista"/>
        <w:numPr>
          <w:ilvl w:val="0"/>
          <w:numId w:val="129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sz w:val="24"/>
          <w:szCs w:val="24"/>
        </w:rPr>
      </w:pPr>
      <w:r w:rsidRPr="19121901" w:rsidR="75B58C5F">
        <w:rPr>
          <w:rFonts w:ascii="Segoe UI" w:hAnsi="Segoe UI" w:eastAsia="Segoe UI" w:cs="Segoe UI"/>
          <w:sz w:val="24"/>
          <w:szCs w:val="24"/>
        </w:rPr>
        <w:t xml:space="preserve">Serão </w:t>
      </w:r>
      <w:r w:rsidRPr="19121901" w:rsidR="0CA75192">
        <w:rPr>
          <w:rFonts w:ascii="Segoe UI" w:hAnsi="Segoe UI" w:eastAsia="Segoe UI" w:cs="Segoe UI"/>
          <w:sz w:val="24"/>
          <w:szCs w:val="24"/>
        </w:rPr>
        <w:t>exibidos</w:t>
      </w:r>
      <w:r w:rsidRPr="19121901" w:rsidR="75B58C5F">
        <w:rPr>
          <w:rFonts w:ascii="Segoe UI" w:hAnsi="Segoe UI" w:eastAsia="Segoe UI" w:cs="Segoe UI"/>
          <w:sz w:val="24"/>
          <w:szCs w:val="24"/>
        </w:rPr>
        <w:t xml:space="preserve"> os  </w:t>
      </w:r>
      <w:r w:rsidRPr="19121901" w:rsidR="75B58C5F">
        <w:rPr>
          <w:rFonts w:ascii="Segoe UI" w:hAnsi="Segoe UI" w:eastAsia="Segoe UI" w:cs="Segoe UI"/>
          <w:sz w:val="24"/>
          <w:szCs w:val="24"/>
        </w:rPr>
        <w:t>Xmls</w:t>
      </w:r>
      <w:r w:rsidRPr="19121901" w:rsidR="75B58C5F">
        <w:rPr>
          <w:rFonts w:ascii="Segoe UI" w:hAnsi="Segoe UI" w:eastAsia="Segoe UI" w:cs="Segoe UI"/>
          <w:sz w:val="24"/>
          <w:szCs w:val="24"/>
        </w:rPr>
        <w:t xml:space="preserve"> das Notas Manifestadas</w:t>
      </w:r>
    </w:p>
    <w:p w:rsidR="7C824165" w:rsidP="19121901" w:rsidRDefault="7C824165" w14:paraId="47E513BD" w14:textId="6C87755D">
      <w:pPr>
        <w:pStyle w:val="PargrafodaLista"/>
        <w:numPr>
          <w:ilvl w:val="0"/>
          <w:numId w:val="129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1"/>
          <w:bCs w:val="1"/>
          <w:sz w:val="24"/>
          <w:szCs w:val="24"/>
        </w:rPr>
      </w:pPr>
      <w:r w:rsidRPr="19121901" w:rsidR="75B58C5F">
        <w:rPr>
          <w:rFonts w:ascii="Segoe UI" w:hAnsi="Segoe UI" w:eastAsia="Segoe UI" w:cs="Segoe UI"/>
          <w:sz w:val="24"/>
          <w:szCs w:val="24"/>
        </w:rPr>
        <w:t xml:space="preserve">Selecione a linha desejada  </w:t>
      </w:r>
    </w:p>
    <w:p w:rsidR="7C824165" w:rsidP="19121901" w:rsidRDefault="7C824165" w14:paraId="5BE356A6" w14:textId="05880C90">
      <w:pPr>
        <w:pStyle w:val="PargrafodaLista"/>
        <w:numPr>
          <w:ilvl w:val="0"/>
          <w:numId w:val="129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1"/>
          <w:bCs w:val="1"/>
          <w:sz w:val="24"/>
          <w:szCs w:val="24"/>
        </w:rPr>
      </w:pPr>
      <w:r w:rsidRPr="19121901" w:rsidR="75B58C5F">
        <w:rPr>
          <w:rFonts w:ascii="Segoe UI" w:hAnsi="Segoe UI" w:eastAsia="Segoe UI" w:cs="Segoe UI"/>
          <w:sz w:val="24"/>
          <w:szCs w:val="24"/>
        </w:rPr>
        <w:t xml:space="preserve">Acione o botão </w:t>
      </w:r>
      <w:r w:rsidRPr="19121901" w:rsidR="75B58C5F">
        <w:rPr>
          <w:rFonts w:ascii="Segoe UI" w:hAnsi="Segoe UI" w:eastAsia="Segoe UI" w:cs="Segoe UI"/>
          <w:b w:val="1"/>
          <w:bCs w:val="1"/>
          <w:sz w:val="24"/>
          <w:szCs w:val="24"/>
        </w:rPr>
        <w:t>Importar XML</w:t>
      </w:r>
    </w:p>
    <w:p w:rsidR="7C824165" w:rsidP="236D95E8" w:rsidRDefault="7C824165" w14:paraId="700B14DC" w14:textId="76B6C713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132BDC1A">
        <w:drawing>
          <wp:inline wp14:editId="528E2723" wp14:anchorId="2AD3BFC8">
            <wp:extent cx="5400675" cy="2867025"/>
            <wp:effectExtent l="0" t="0" r="0" b="0"/>
            <wp:docPr id="153306617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41cc8c827a340b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867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C824165" w:rsidP="19121901" w:rsidRDefault="7C824165" w14:paraId="56DF98FA" w14:textId="1BF3BE08">
      <w:pPr>
        <w:pStyle w:val="PargrafodaLista"/>
        <w:numPr>
          <w:ilvl w:val="0"/>
          <w:numId w:val="129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1"/>
          <w:bCs w:val="1"/>
          <w:sz w:val="24"/>
          <w:szCs w:val="24"/>
        </w:rPr>
      </w:pPr>
      <w:r w:rsidRPr="19121901" w:rsidR="132BDC1A">
        <w:rPr>
          <w:rFonts w:ascii="Segoe UI" w:hAnsi="Segoe UI" w:eastAsia="Segoe UI" w:cs="Segoe UI"/>
          <w:sz w:val="24"/>
          <w:szCs w:val="24"/>
        </w:rPr>
        <w:t>A t</w:t>
      </w:r>
      <w:r w:rsidRPr="19121901" w:rsidR="132BDC1A">
        <w:rPr>
          <w:rFonts w:ascii="Segoe UI" w:hAnsi="Segoe UI" w:eastAsia="Segoe UI" w:cs="Segoe UI"/>
          <w:sz w:val="24"/>
          <w:szCs w:val="24"/>
        </w:rPr>
        <w:t xml:space="preserve">ela será direcionada para </w:t>
      </w:r>
      <w:r w:rsidRPr="19121901" w:rsidR="132BDC1A">
        <w:rPr>
          <w:rFonts w:ascii="Segoe UI" w:hAnsi="Segoe UI" w:eastAsia="Segoe UI" w:cs="Segoe UI"/>
          <w:sz w:val="24"/>
          <w:szCs w:val="24"/>
        </w:rPr>
        <w:t xml:space="preserve">Aba </w:t>
      </w:r>
      <w:r w:rsidRPr="19121901" w:rsidR="132BDC1A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Informações</w:t>
      </w:r>
      <w:r w:rsidRPr="19121901" w:rsidR="132BDC1A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do XML</w:t>
      </w:r>
    </w:p>
    <w:p w:rsidR="7C824165" w:rsidP="19121901" w:rsidRDefault="7C824165" w14:paraId="451B5372" w14:textId="396D265B">
      <w:pPr>
        <w:pStyle w:val="PargrafodaLista"/>
        <w:numPr>
          <w:ilvl w:val="0"/>
          <w:numId w:val="129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sz w:val="24"/>
          <w:szCs w:val="24"/>
        </w:rPr>
      </w:pPr>
      <w:r w:rsidRPr="19121901" w:rsidR="132BDC1A">
        <w:rPr>
          <w:rFonts w:ascii="Segoe UI" w:hAnsi="Segoe UI" w:eastAsia="Segoe UI" w:cs="Segoe UI"/>
          <w:sz w:val="24"/>
          <w:szCs w:val="24"/>
        </w:rPr>
        <w:t xml:space="preserve">Nela </w:t>
      </w:r>
      <w:r w:rsidRPr="19121901" w:rsidR="2F3271E5">
        <w:rPr>
          <w:rFonts w:ascii="Segoe UI" w:hAnsi="Segoe UI" w:eastAsia="Segoe UI" w:cs="Segoe UI"/>
          <w:sz w:val="24"/>
          <w:szCs w:val="24"/>
        </w:rPr>
        <w:t xml:space="preserve">se </w:t>
      </w:r>
      <w:r w:rsidRPr="19121901" w:rsidR="2F3271E5">
        <w:rPr>
          <w:rFonts w:ascii="Segoe UI" w:hAnsi="Segoe UI" w:eastAsia="Segoe UI" w:cs="Segoe UI"/>
          <w:sz w:val="24"/>
          <w:szCs w:val="24"/>
        </w:rPr>
        <w:t>necessário</w:t>
      </w:r>
      <w:r w:rsidRPr="19121901" w:rsidR="2F3271E5">
        <w:rPr>
          <w:rFonts w:ascii="Segoe UI" w:hAnsi="Segoe UI" w:eastAsia="Segoe UI" w:cs="Segoe UI"/>
          <w:sz w:val="24"/>
          <w:szCs w:val="24"/>
        </w:rPr>
        <w:t xml:space="preserve"> </w:t>
      </w:r>
      <w:r w:rsidRPr="19121901" w:rsidR="132BDC1A">
        <w:rPr>
          <w:rFonts w:ascii="Segoe UI" w:hAnsi="Segoe UI" w:eastAsia="Segoe UI" w:cs="Segoe UI"/>
          <w:sz w:val="24"/>
          <w:szCs w:val="24"/>
        </w:rPr>
        <w:t xml:space="preserve">será </w:t>
      </w:r>
      <w:r w:rsidRPr="19121901" w:rsidR="402E8629">
        <w:rPr>
          <w:rFonts w:ascii="Segoe UI" w:hAnsi="Segoe UI" w:eastAsia="Segoe UI" w:cs="Segoe UI"/>
          <w:sz w:val="24"/>
          <w:szCs w:val="24"/>
        </w:rPr>
        <w:t>possível</w:t>
      </w:r>
      <w:r w:rsidRPr="19121901" w:rsidR="132BDC1A">
        <w:rPr>
          <w:rFonts w:ascii="Segoe UI" w:hAnsi="Segoe UI" w:eastAsia="Segoe UI" w:cs="Segoe UI"/>
          <w:sz w:val="24"/>
          <w:szCs w:val="24"/>
        </w:rPr>
        <w:t xml:space="preserve"> editar as informações que serão</w:t>
      </w:r>
      <w:r w:rsidRPr="19121901" w:rsidR="02A89854">
        <w:rPr>
          <w:rFonts w:ascii="Segoe UI" w:hAnsi="Segoe UI" w:eastAsia="Segoe UI" w:cs="Segoe UI"/>
          <w:sz w:val="24"/>
          <w:szCs w:val="24"/>
        </w:rPr>
        <w:t xml:space="preserve"> </w:t>
      </w:r>
      <w:r w:rsidRPr="19121901" w:rsidR="132BDC1A">
        <w:rPr>
          <w:rFonts w:ascii="Segoe UI" w:hAnsi="Segoe UI" w:eastAsia="Segoe UI" w:cs="Segoe UI"/>
          <w:sz w:val="24"/>
          <w:szCs w:val="24"/>
        </w:rPr>
        <w:t>gravadas nas Notas Fiscais de Entrada</w:t>
      </w:r>
    </w:p>
    <w:p w:rsidR="7C824165" w:rsidP="236D95E8" w:rsidRDefault="7C824165" w14:paraId="37488075" w14:textId="1F5EF400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132BDC1A">
        <w:drawing>
          <wp:inline wp14:editId="50E51832" wp14:anchorId="5E3BEEAF">
            <wp:extent cx="5400675" cy="2647950"/>
            <wp:effectExtent l="0" t="0" r="0" b="0"/>
            <wp:docPr id="22527332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d4dab825e344b4c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64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C824165" w:rsidP="19121901" w:rsidRDefault="7C824165" w14:paraId="7D58E009" w14:textId="1A04F68E">
      <w:pPr>
        <w:pStyle w:val="PargrafodaLista"/>
        <w:numPr>
          <w:ilvl w:val="0"/>
          <w:numId w:val="129"/>
        </w:numPr>
        <w:suppressLineNumbers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sz w:val="24"/>
          <w:szCs w:val="24"/>
        </w:rPr>
      </w:pPr>
      <w:r w:rsidRPr="19121901" w:rsidR="3EDEC916">
        <w:rPr>
          <w:rFonts w:ascii="Segoe UI" w:hAnsi="Segoe UI" w:eastAsia="Segoe UI" w:cs="Segoe UI"/>
          <w:sz w:val="24"/>
          <w:szCs w:val="24"/>
        </w:rPr>
        <w:t xml:space="preserve">Acione </w:t>
      </w:r>
      <w:r w:rsidRPr="19121901" w:rsidR="3EDEC916">
        <w:rPr>
          <w:rFonts w:ascii="Segoe UI" w:hAnsi="Segoe UI" w:eastAsia="Segoe UI" w:cs="Segoe UI"/>
          <w:sz w:val="24"/>
          <w:szCs w:val="24"/>
        </w:rPr>
        <w:t>a Aba</w:t>
      </w:r>
      <w:r w:rsidRPr="19121901" w:rsidR="3EDEC916">
        <w:rPr>
          <w:rFonts w:ascii="Segoe UI" w:hAnsi="Segoe UI" w:eastAsia="Segoe UI" w:cs="Segoe UI"/>
          <w:sz w:val="24"/>
          <w:szCs w:val="24"/>
        </w:rPr>
        <w:t xml:space="preserve"> itens para verificar as </w:t>
      </w:r>
      <w:r w:rsidRPr="19121901" w:rsidR="594B9E42">
        <w:rPr>
          <w:rFonts w:ascii="Segoe UI" w:hAnsi="Segoe UI" w:eastAsia="Segoe UI" w:cs="Segoe UI"/>
          <w:sz w:val="24"/>
          <w:szCs w:val="24"/>
        </w:rPr>
        <w:t>informações</w:t>
      </w:r>
      <w:r w:rsidRPr="19121901" w:rsidR="3EDEC916">
        <w:rPr>
          <w:rFonts w:ascii="Segoe UI" w:hAnsi="Segoe UI" w:eastAsia="Segoe UI" w:cs="Segoe UI"/>
          <w:sz w:val="24"/>
          <w:szCs w:val="24"/>
        </w:rPr>
        <w:t xml:space="preserve"> dos produtos</w:t>
      </w:r>
    </w:p>
    <w:p w:rsidR="7C824165" w:rsidP="236D95E8" w:rsidRDefault="7C824165" w14:paraId="349BB36C" w14:textId="63D93B29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5DB05184">
        <w:drawing>
          <wp:inline wp14:editId="3E84E43F" wp14:anchorId="4239A409">
            <wp:extent cx="5400675" cy="2533650"/>
            <wp:effectExtent l="0" t="0" r="0" b="0"/>
            <wp:docPr id="24830928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99609f4f98740d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533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C824165" w:rsidP="19121901" w:rsidRDefault="7C824165" w14:paraId="0DE0AD7D" w14:textId="1AFCAC22">
      <w:pPr>
        <w:pStyle w:val="PargrafodaLista"/>
        <w:numPr>
          <w:ilvl w:val="0"/>
          <w:numId w:val="129"/>
        </w:numPr>
        <w:suppressLineNumbers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sz w:val="24"/>
          <w:szCs w:val="24"/>
        </w:rPr>
      </w:pPr>
      <w:r w:rsidRPr="19121901" w:rsidR="4CA35188">
        <w:rPr>
          <w:rFonts w:ascii="Segoe UI" w:hAnsi="Segoe UI" w:eastAsia="Segoe UI" w:cs="Segoe UI"/>
          <w:sz w:val="24"/>
          <w:szCs w:val="24"/>
        </w:rPr>
        <w:t>Acionar o botão validar</w:t>
      </w:r>
    </w:p>
    <w:p w:rsidR="7C824165" w:rsidP="236D95E8" w:rsidRDefault="7C824165" w14:paraId="4C3CD939" w14:textId="0EF3C8C1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5DB05184">
        <w:drawing>
          <wp:inline wp14:editId="711548BF" wp14:anchorId="0F95572C">
            <wp:extent cx="5400675" cy="2714625"/>
            <wp:effectExtent l="0" t="0" r="0" b="0"/>
            <wp:docPr id="140677177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df29046ad28456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714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C824165" w:rsidP="19121901" w:rsidRDefault="7C824165" w14:paraId="2275116D" w14:textId="42893B5C">
      <w:pPr>
        <w:pStyle w:val="PargrafodaLista"/>
        <w:numPr>
          <w:ilvl w:val="0"/>
          <w:numId w:val="129"/>
        </w:numPr>
        <w:suppressLineNumbers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sz w:val="24"/>
          <w:szCs w:val="24"/>
        </w:rPr>
      </w:pPr>
      <w:r w:rsidRPr="19121901" w:rsidR="3AF40144">
        <w:rPr>
          <w:rFonts w:ascii="Segoe UI" w:hAnsi="Segoe UI" w:eastAsia="Segoe UI" w:cs="Segoe UI"/>
          <w:sz w:val="24"/>
          <w:szCs w:val="24"/>
        </w:rPr>
        <w:t xml:space="preserve">Na </w:t>
      </w:r>
      <w:r w:rsidRPr="19121901" w:rsidR="4816C2B2">
        <w:rPr>
          <w:rFonts w:ascii="Segoe UI" w:hAnsi="Segoe UI" w:eastAsia="Segoe UI" w:cs="Segoe UI"/>
          <w:sz w:val="24"/>
          <w:szCs w:val="24"/>
        </w:rPr>
        <w:t>sequência</w:t>
      </w:r>
      <w:r w:rsidRPr="19121901" w:rsidR="3AF40144">
        <w:rPr>
          <w:rFonts w:ascii="Segoe UI" w:hAnsi="Segoe UI" w:eastAsia="Segoe UI" w:cs="Segoe UI"/>
          <w:sz w:val="24"/>
          <w:szCs w:val="24"/>
        </w:rPr>
        <w:t xml:space="preserve"> ocorreu um </w:t>
      </w:r>
      <w:r w:rsidRPr="19121901" w:rsidR="3AF40144">
        <w:rPr>
          <w:rFonts w:ascii="Segoe UI" w:hAnsi="Segoe UI" w:eastAsia="Segoe UI" w:cs="Segoe UI"/>
          <w:sz w:val="24"/>
          <w:szCs w:val="24"/>
        </w:rPr>
        <w:t>erro por</w:t>
      </w:r>
      <w:r w:rsidRPr="19121901" w:rsidR="3AF40144">
        <w:rPr>
          <w:rFonts w:ascii="Segoe UI" w:hAnsi="Segoe UI" w:eastAsia="Segoe UI" w:cs="Segoe UI"/>
          <w:sz w:val="24"/>
          <w:szCs w:val="24"/>
        </w:rPr>
        <w:t xml:space="preserve"> não ter informado a cor do produto</w:t>
      </w:r>
    </w:p>
    <w:p w:rsidR="7C824165" w:rsidP="236D95E8" w:rsidRDefault="7C824165" w14:paraId="071B5640" w14:textId="4508BC10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3AF40144">
        <w:drawing>
          <wp:inline wp14:editId="11B9937C" wp14:anchorId="2FD9EF4D">
            <wp:extent cx="5400675" cy="2600325"/>
            <wp:effectExtent l="0" t="0" r="0" b="0"/>
            <wp:docPr id="129704128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f577fbce5ab4b9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600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C824165" w:rsidP="19121901" w:rsidRDefault="7C824165" w14:paraId="5E4C0588" w14:textId="310F4D59">
      <w:pPr>
        <w:pStyle w:val="PargrafodaLista"/>
        <w:numPr>
          <w:ilvl w:val="0"/>
          <w:numId w:val="129"/>
        </w:numPr>
        <w:suppressLineNumbers w:val="0"/>
        <w:bidi w:val="0"/>
        <w:spacing w:before="210" w:beforeAutospacing="off" w:after="210" w:afterAutospacing="off" w:line="259" w:lineRule="auto"/>
        <w:ind w:left="720" w:right="0" w:hanging="360"/>
        <w:jc w:val="left"/>
        <w:rPr>
          <w:rFonts w:ascii="Segoe UI" w:hAnsi="Segoe UI" w:eastAsia="Segoe UI" w:cs="Segoe UI"/>
          <w:sz w:val="24"/>
          <w:szCs w:val="24"/>
        </w:rPr>
      </w:pPr>
      <w:r w:rsidRPr="19121901" w:rsidR="3AF40144">
        <w:rPr>
          <w:rFonts w:ascii="Segoe UI" w:hAnsi="Segoe UI" w:eastAsia="Segoe UI" w:cs="Segoe UI"/>
          <w:sz w:val="24"/>
          <w:szCs w:val="24"/>
        </w:rPr>
        <w:t xml:space="preserve">Após atualizar a cor, as </w:t>
      </w:r>
      <w:r w:rsidRPr="19121901" w:rsidR="3AF40144">
        <w:rPr>
          <w:rFonts w:ascii="Segoe UI" w:hAnsi="Segoe UI" w:eastAsia="Segoe UI" w:cs="Segoe UI"/>
          <w:sz w:val="24"/>
          <w:szCs w:val="24"/>
        </w:rPr>
        <w:t>informações</w:t>
      </w:r>
      <w:r w:rsidRPr="19121901" w:rsidR="3AF40144">
        <w:rPr>
          <w:rFonts w:ascii="Segoe UI" w:hAnsi="Segoe UI" w:eastAsia="Segoe UI" w:cs="Segoe UI"/>
          <w:sz w:val="24"/>
          <w:szCs w:val="24"/>
        </w:rPr>
        <w:t xml:space="preserve"> foram validadas corretamente</w:t>
      </w:r>
      <w:r w:rsidRPr="19121901" w:rsidR="1897BCD8">
        <w:rPr>
          <w:rFonts w:ascii="Segoe UI" w:hAnsi="Segoe UI" w:eastAsia="Segoe UI" w:cs="Segoe UI"/>
          <w:sz w:val="24"/>
          <w:szCs w:val="24"/>
        </w:rPr>
        <w:t>.</w:t>
      </w:r>
    </w:p>
    <w:p w:rsidR="7C824165" w:rsidP="236D95E8" w:rsidRDefault="7C824165" w14:paraId="3E87AE26" w14:textId="7CCFFD02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3AF40144">
        <w:drawing>
          <wp:inline wp14:editId="2F23AED4" wp14:anchorId="52D94E60">
            <wp:extent cx="5400675" cy="2562225"/>
            <wp:effectExtent l="0" t="0" r="0" b="0"/>
            <wp:docPr id="12365560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fb405864b264b77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400675" cy="2562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EF18303" w:rsidP="19121901" w:rsidRDefault="3EF18303" w14:paraId="6EC4B41D" w14:textId="65F4F82C">
      <w:pPr>
        <w:pStyle w:val="PargrafodaLista"/>
        <w:numPr>
          <w:ilvl w:val="0"/>
          <w:numId w:val="129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sz w:val="24"/>
          <w:szCs w:val="24"/>
        </w:rPr>
      </w:pPr>
      <w:r w:rsidRPr="19121901" w:rsidR="3EF18303">
        <w:rPr>
          <w:rFonts w:ascii="Segoe UI" w:hAnsi="Segoe UI" w:eastAsia="Segoe UI" w:cs="Segoe UI"/>
          <w:sz w:val="24"/>
          <w:szCs w:val="24"/>
        </w:rPr>
        <w:t xml:space="preserve">Acessar o botão </w:t>
      </w:r>
      <w:r w:rsidRPr="19121901" w:rsidR="3EF18303">
        <w:rPr>
          <w:rFonts w:ascii="Segoe UI" w:hAnsi="Segoe UI" w:eastAsia="Segoe UI" w:cs="Segoe UI"/>
          <w:b w:val="1"/>
          <w:bCs w:val="1"/>
          <w:sz w:val="24"/>
          <w:szCs w:val="24"/>
        </w:rPr>
        <w:t>Consultar</w:t>
      </w:r>
    </w:p>
    <w:p w:rsidR="7C824165" w:rsidP="19121901" w:rsidRDefault="7C824165" w14:paraId="1F133A95" w14:textId="22FEE07A">
      <w:pPr>
        <w:pStyle w:val="Normal"/>
        <w:suppressLineNumbers w:val="0"/>
        <w:spacing w:before="210" w:beforeAutospacing="off" w:after="210" w:afterAutospacing="off" w:line="259" w:lineRule="auto"/>
        <w:ind w:left="0" w:right="0"/>
        <w:jc w:val="left"/>
      </w:pPr>
      <w:r w:rsidR="710DC4B8">
        <w:drawing>
          <wp:inline wp14:editId="2F6583E5" wp14:anchorId="657E4497">
            <wp:extent cx="5400675" cy="2686050"/>
            <wp:effectExtent l="0" t="0" r="0" b="0"/>
            <wp:docPr id="35179442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24573ad383545be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400675" cy="2686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C824165" w:rsidP="19121901" w:rsidRDefault="7C824165" w14:paraId="67B30E50" w14:textId="1E107602">
      <w:pPr>
        <w:pStyle w:val="PargrafodaLista"/>
        <w:numPr>
          <w:ilvl w:val="0"/>
          <w:numId w:val="129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sz w:val="24"/>
          <w:szCs w:val="24"/>
        </w:rPr>
      </w:pPr>
      <w:r w:rsidRPr="19121901" w:rsidR="07F0A6BF">
        <w:rPr>
          <w:rFonts w:ascii="Segoe UI" w:hAnsi="Segoe UI" w:eastAsia="Segoe UI" w:cs="Segoe UI"/>
          <w:sz w:val="24"/>
          <w:szCs w:val="24"/>
        </w:rPr>
        <w:t>Na aba Itens será apresentado o Status validado de acordo com a legenda</w:t>
      </w:r>
    </w:p>
    <w:p w:rsidR="7C824165" w:rsidP="19121901" w:rsidRDefault="7C824165" w14:paraId="6C60AB94" w14:textId="3C72B39B">
      <w:pPr>
        <w:pStyle w:val="Normal"/>
        <w:suppressLineNumbers w:val="0"/>
        <w:bidi w:val="0"/>
        <w:spacing w:before="210" w:beforeAutospacing="off" w:after="210" w:afterAutospacing="off" w:line="259" w:lineRule="auto"/>
        <w:ind w:left="0" w:right="0"/>
        <w:jc w:val="left"/>
      </w:pPr>
      <w:r w:rsidR="07F0A6BF">
        <w:drawing>
          <wp:inline wp14:editId="678C1418" wp14:anchorId="46EC733B">
            <wp:extent cx="5172075" cy="2190750"/>
            <wp:effectExtent l="0" t="0" r="0" b="0"/>
            <wp:docPr id="15689509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46c5f8a565f404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72075" cy="2190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C824165" w:rsidP="19121901" w:rsidRDefault="7C824165" w14:paraId="55AF4682" w14:textId="0EC0E628">
      <w:pPr>
        <w:pStyle w:val="PargrafodaLista"/>
        <w:numPr>
          <w:ilvl w:val="0"/>
          <w:numId w:val="151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sz w:val="22"/>
          <w:szCs w:val="22"/>
        </w:rPr>
      </w:pPr>
      <w:r w:rsidRPr="19121901" w:rsidR="761CCEF1">
        <w:rPr>
          <w:rFonts w:ascii="Segoe UI" w:hAnsi="Segoe UI" w:eastAsia="Segoe UI" w:cs="Segoe UI"/>
          <w:sz w:val="24"/>
          <w:szCs w:val="24"/>
        </w:rPr>
        <w:t>Será aberta a tela de Entrada de Notas Fiscais de acordo com as informações contidas no XML</w:t>
      </w:r>
      <w:r w:rsidRPr="19121901" w:rsidR="07F18168">
        <w:rPr>
          <w:rFonts w:ascii="Segoe UI" w:hAnsi="Segoe UI" w:eastAsia="Segoe UI" w:cs="Segoe UI"/>
          <w:sz w:val="24"/>
          <w:szCs w:val="24"/>
        </w:rPr>
        <w:t>;</w:t>
      </w:r>
    </w:p>
    <w:p w:rsidR="7C824165" w:rsidP="236D95E8" w:rsidRDefault="7C824165" w14:paraId="4B60CD08" w14:textId="33D7C0F5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62930883">
        <w:drawing>
          <wp:inline wp14:editId="2E8A3DC4" wp14:anchorId="4434C2FF">
            <wp:extent cx="5400675" cy="3819525"/>
            <wp:effectExtent l="0" t="0" r="0" b="0"/>
            <wp:docPr id="144355540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79b1c09116a4cb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819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C824165" w:rsidP="236D95E8" w:rsidRDefault="7C824165" w14:paraId="497D109C" w14:textId="2A8A5764">
      <w:pPr>
        <w:bidi w:val="0"/>
        <w:spacing w:before="210" w:beforeAutospacing="off" w:after="21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  <w:r w:rsidRPr="236D95E8" w:rsidR="37B25A7D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Cenário II</w:t>
      </w:r>
    </w:p>
    <w:p w:rsidR="7C824165" w:rsidP="236D95E8" w:rsidRDefault="7C824165" w14:paraId="6AFA9028" w14:textId="3FF6F467">
      <w:pPr>
        <w:bidi w:val="0"/>
        <w:spacing w:before="210" w:beforeAutospacing="off" w:after="210" w:afterAutospacing="off" w:line="259" w:lineRule="auto"/>
        <w:ind w:left="0" w:right="0"/>
        <w:jc w:val="left"/>
        <w:rPr>
          <w:rFonts w:ascii="Segoe UI" w:hAnsi="Segoe UI" w:eastAsia="Segoe UI" w:cs="Segoe UI"/>
          <w:b w:val="0"/>
          <w:bCs w:val="0"/>
          <w:sz w:val="24"/>
          <w:szCs w:val="24"/>
        </w:rPr>
      </w:pPr>
      <w:r w:rsidRPr="19121901" w:rsidR="57791323">
        <w:rPr>
          <w:rFonts w:ascii="Segoe UI" w:hAnsi="Segoe UI" w:eastAsia="Segoe UI" w:cs="Segoe UI"/>
          <w:b w:val="0"/>
          <w:bCs w:val="0"/>
          <w:sz w:val="24"/>
          <w:szCs w:val="24"/>
        </w:rPr>
        <w:t xml:space="preserve">Importação de XML – Selecionando </w:t>
      </w:r>
      <w:r w:rsidRPr="19121901" w:rsidR="5F1F8875">
        <w:rPr>
          <w:rFonts w:ascii="Segoe UI" w:hAnsi="Segoe UI" w:eastAsia="Segoe UI" w:cs="Segoe UI"/>
          <w:b w:val="0"/>
          <w:bCs w:val="0"/>
          <w:sz w:val="24"/>
          <w:szCs w:val="24"/>
        </w:rPr>
        <w:t>XML no diretório</w:t>
      </w:r>
      <w:r w:rsidRPr="19121901" w:rsidR="7C570F6C">
        <w:rPr>
          <w:rFonts w:ascii="Segoe UI" w:hAnsi="Segoe UI" w:eastAsia="Segoe UI" w:cs="Segoe UI"/>
          <w:b w:val="0"/>
          <w:bCs w:val="0"/>
          <w:sz w:val="24"/>
          <w:szCs w:val="24"/>
        </w:rPr>
        <w:t>;</w:t>
      </w:r>
    </w:p>
    <w:p w:rsidR="1AB90714" w:rsidP="45BFBA97" w:rsidRDefault="1AB90714" w14:paraId="1C0ECDF0" w14:textId="261399DC">
      <w:pPr>
        <w:bidi w:val="0"/>
        <w:spacing w:before="210" w:beforeAutospacing="off" w:after="21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sz w:val="28"/>
          <w:szCs w:val="28"/>
        </w:rPr>
      </w:pPr>
      <w:r w:rsidRPr="45BFBA97" w:rsidR="1AB90714">
        <w:rPr>
          <w:rFonts w:ascii="Segoe UI" w:hAnsi="Segoe UI" w:eastAsia="Segoe UI" w:cs="Segoe UI"/>
          <w:b w:val="1"/>
          <w:bCs w:val="1"/>
          <w:sz w:val="28"/>
          <w:szCs w:val="28"/>
        </w:rPr>
        <w:t>Importação de XML de Produto Acabado</w:t>
      </w:r>
    </w:p>
    <w:p w:rsidR="7C824165" w:rsidP="45BFBA97" w:rsidRDefault="7C824165" w14:paraId="25C0D91B" w14:textId="06189F87">
      <w:pPr>
        <w:bidi w:val="0"/>
        <w:spacing w:before="210" w:beforeAutospacing="off" w:after="21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  <w:r w:rsidRPr="45BFBA97" w:rsidR="64273181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Passo a Passo:</w:t>
      </w:r>
    </w:p>
    <w:p w:rsidR="7C824165" w:rsidP="45BFBA97" w:rsidRDefault="7C824165" w14:paraId="31C784C1" w14:textId="199AE3EB">
      <w:pPr>
        <w:pStyle w:val="PargrafodaLista"/>
        <w:numPr>
          <w:ilvl w:val="0"/>
          <w:numId w:val="139"/>
        </w:numPr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color w:val="auto"/>
          <w:sz w:val="22"/>
          <w:szCs w:val="22"/>
        </w:rPr>
      </w:pPr>
      <w:r w:rsidRPr="45BFBA97" w:rsidR="0B70523B">
        <w:rPr>
          <w:rFonts w:ascii="Segoe UI" w:hAnsi="Segoe UI" w:eastAsia="Segoe UI" w:cs="Segoe UI"/>
          <w:b w:val="0"/>
          <w:bCs w:val="0"/>
          <w:color w:val="auto"/>
          <w:sz w:val="22"/>
          <w:szCs w:val="22"/>
        </w:rPr>
        <w:t>Acessar a tela</w:t>
      </w:r>
      <w:r w:rsidRPr="45BFBA97" w:rsidR="0B70523B">
        <w:rPr>
          <w:rFonts w:ascii="Segoe UI" w:hAnsi="Segoe UI" w:eastAsia="Segoe UI" w:cs="Segoe UI"/>
          <w:b w:val="1"/>
          <w:bCs w:val="1"/>
          <w:color w:val="auto"/>
          <w:sz w:val="22"/>
          <w:szCs w:val="22"/>
        </w:rPr>
        <w:t xml:space="preserve"> 005045 – Entrada de Notas Fiscais por XML</w:t>
      </w:r>
      <w:r w:rsidRPr="45BFBA97" w:rsidR="0B70523B">
        <w:rPr>
          <w:rFonts w:ascii="Segoe UI" w:hAnsi="Segoe UI" w:eastAsia="Segoe UI" w:cs="Segoe UI"/>
          <w:b w:val="0"/>
          <w:bCs w:val="0"/>
          <w:color w:val="auto"/>
          <w:sz w:val="22"/>
          <w:szCs w:val="22"/>
        </w:rPr>
        <w:t xml:space="preserve"> </w:t>
      </w:r>
    </w:p>
    <w:p w:rsidR="7C824165" w:rsidP="45BFBA97" w:rsidRDefault="7C824165" w14:paraId="3930E44D" w14:textId="085E3E3F">
      <w:pPr>
        <w:pStyle w:val="PargrafodaLista"/>
        <w:numPr>
          <w:ilvl w:val="0"/>
          <w:numId w:val="139"/>
        </w:numPr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1"/>
          <w:bCs w:val="1"/>
          <w:color w:val="auto"/>
          <w:sz w:val="22"/>
          <w:szCs w:val="22"/>
        </w:rPr>
      </w:pPr>
      <w:r w:rsidRPr="45BFBA97" w:rsidR="0B70523B">
        <w:rPr>
          <w:rFonts w:ascii="Segoe UI" w:hAnsi="Segoe UI" w:eastAsia="Segoe UI" w:cs="Segoe UI"/>
          <w:b w:val="0"/>
          <w:bCs w:val="0"/>
          <w:color w:val="auto"/>
          <w:sz w:val="22"/>
          <w:szCs w:val="22"/>
        </w:rPr>
        <w:t xml:space="preserve">Acessar a </w:t>
      </w:r>
      <w:r w:rsidRPr="45BFBA97" w:rsidR="0B70523B">
        <w:rPr>
          <w:rFonts w:ascii="Segoe UI" w:hAnsi="Segoe UI" w:eastAsia="Segoe UI" w:cs="Segoe UI"/>
          <w:b w:val="0"/>
          <w:bCs w:val="0"/>
          <w:color w:val="auto"/>
          <w:sz w:val="22"/>
          <w:szCs w:val="22"/>
        </w:rPr>
        <w:t>aba</w:t>
      </w:r>
      <w:r w:rsidRPr="45BFBA97" w:rsidR="0B70523B">
        <w:rPr>
          <w:rFonts w:ascii="Segoe UI" w:hAnsi="Segoe UI" w:eastAsia="Segoe UI" w:cs="Segoe UI"/>
          <w:b w:val="1"/>
          <w:bCs w:val="1"/>
          <w:color w:val="auto"/>
          <w:sz w:val="22"/>
          <w:szCs w:val="22"/>
        </w:rPr>
        <w:t xml:space="preserve"> Importar</w:t>
      </w:r>
      <w:r w:rsidRPr="45BFBA97" w:rsidR="0B70523B">
        <w:rPr>
          <w:rFonts w:ascii="Segoe UI" w:hAnsi="Segoe UI" w:eastAsia="Segoe UI" w:cs="Segoe UI"/>
          <w:b w:val="1"/>
          <w:bCs w:val="1"/>
          <w:color w:val="auto"/>
          <w:sz w:val="22"/>
          <w:szCs w:val="22"/>
        </w:rPr>
        <w:t xml:space="preserve"> </w:t>
      </w:r>
      <w:r w:rsidRPr="45BFBA97" w:rsidR="0B70523B">
        <w:rPr>
          <w:rFonts w:ascii="Segoe UI" w:hAnsi="Segoe UI" w:eastAsia="Segoe UI" w:cs="Segoe UI"/>
          <w:b w:val="1"/>
          <w:bCs w:val="1"/>
          <w:color w:val="auto"/>
          <w:sz w:val="22"/>
          <w:szCs w:val="22"/>
        </w:rPr>
        <w:t>XMLs</w:t>
      </w:r>
      <w:r w:rsidRPr="45BFBA97" w:rsidR="0B70523B">
        <w:rPr>
          <w:rFonts w:ascii="Segoe UI" w:hAnsi="Segoe UI" w:eastAsia="Segoe UI" w:cs="Segoe UI"/>
          <w:b w:val="1"/>
          <w:bCs w:val="1"/>
          <w:color w:val="auto"/>
          <w:sz w:val="22"/>
          <w:szCs w:val="22"/>
        </w:rPr>
        <w:t xml:space="preserve"> </w:t>
      </w:r>
    </w:p>
    <w:p w:rsidR="7C824165" w:rsidP="45BFBA97" w:rsidRDefault="7C824165" w14:paraId="0938B5FC" w14:textId="4AE55C60">
      <w:pPr>
        <w:pStyle w:val="PargrafodaLista"/>
        <w:numPr>
          <w:ilvl w:val="0"/>
          <w:numId w:val="139"/>
        </w:numPr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color w:val="auto"/>
          <w:sz w:val="22"/>
          <w:szCs w:val="22"/>
        </w:rPr>
      </w:pPr>
      <w:r w:rsidRPr="45BFBA97" w:rsidR="605A7F37">
        <w:rPr>
          <w:rFonts w:ascii="Segoe UI" w:hAnsi="Segoe UI" w:eastAsia="Segoe UI" w:cs="Segoe UI"/>
          <w:b w:val="0"/>
          <w:bCs w:val="0"/>
          <w:color w:val="auto"/>
          <w:sz w:val="22"/>
          <w:szCs w:val="22"/>
        </w:rPr>
        <w:t xml:space="preserve">Selecionar o </w:t>
      </w:r>
      <w:r w:rsidRPr="45BFBA97" w:rsidR="605A7F37">
        <w:rPr>
          <w:rFonts w:ascii="Segoe UI" w:hAnsi="Segoe UI" w:eastAsia="Segoe UI" w:cs="Segoe UI"/>
          <w:b w:val="0"/>
          <w:bCs w:val="0"/>
          <w:color w:val="auto"/>
          <w:sz w:val="22"/>
          <w:szCs w:val="22"/>
        </w:rPr>
        <w:t>botão</w:t>
      </w:r>
      <w:r w:rsidRPr="45BFBA97" w:rsidR="605A7F37">
        <w:rPr>
          <w:rFonts w:ascii="Segoe UI" w:hAnsi="Segoe UI" w:eastAsia="Segoe UI" w:cs="Segoe UI"/>
          <w:b w:val="0"/>
          <w:bCs w:val="0"/>
          <w:color w:val="auto"/>
          <w:sz w:val="22"/>
          <w:szCs w:val="22"/>
        </w:rPr>
        <w:t xml:space="preserve"> Selecionar Diretório</w:t>
      </w:r>
    </w:p>
    <w:p w:rsidR="7C824165" w:rsidP="45BFBA97" w:rsidRDefault="7C824165" w14:paraId="2B18D475" w14:textId="3743339D">
      <w:pPr>
        <w:bidi w:val="0"/>
        <w:spacing w:before="210" w:beforeAutospacing="off" w:after="21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p w:rsidR="7C824165" w:rsidP="236D95E8" w:rsidRDefault="7C824165" w14:paraId="439E509E" w14:textId="791DDD3E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1AD89BD2">
        <w:drawing>
          <wp:inline wp14:editId="49930C49" wp14:anchorId="35D9D20F">
            <wp:extent cx="5400675" cy="2895600"/>
            <wp:effectExtent l="0" t="0" r="0" b="0"/>
            <wp:docPr id="2273318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8e85302041d410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89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C824165" w:rsidP="45BFBA97" w:rsidRDefault="7C824165" w14:paraId="30AF96B4" w14:textId="6C2A30BA">
      <w:pPr>
        <w:pStyle w:val="PargrafodaLista"/>
        <w:numPr>
          <w:ilvl w:val="0"/>
          <w:numId w:val="139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45BFBA97" w:rsidR="51744816">
        <w:rPr>
          <w:rFonts w:ascii="Segoe UI" w:hAnsi="Segoe UI" w:eastAsia="Segoe UI" w:cs="Segoe UI"/>
        </w:rPr>
        <w:t xml:space="preserve">Após selecionar o diretório </w:t>
      </w:r>
    </w:p>
    <w:p w:rsidR="7C824165" w:rsidP="45BFBA97" w:rsidRDefault="7C824165" w14:paraId="1445F1A5" w14:textId="223AB971">
      <w:pPr>
        <w:pStyle w:val="PargrafodaLista"/>
        <w:numPr>
          <w:ilvl w:val="0"/>
          <w:numId w:val="139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45BFBA97" w:rsidR="51744816">
        <w:rPr>
          <w:rFonts w:ascii="Segoe UI" w:hAnsi="Segoe UI" w:eastAsia="Segoe UI" w:cs="Segoe UI"/>
        </w:rPr>
        <w:t xml:space="preserve">Selecionar o  </w:t>
      </w:r>
      <w:r w:rsidRPr="45BFBA97" w:rsidR="51744816">
        <w:rPr>
          <w:rFonts w:ascii="Segoe UI" w:hAnsi="Segoe UI" w:eastAsia="Segoe UI" w:cs="Segoe UI"/>
        </w:rPr>
        <w:t>xml</w:t>
      </w:r>
      <w:r w:rsidRPr="45BFBA97" w:rsidR="51744816">
        <w:rPr>
          <w:rFonts w:ascii="Segoe UI" w:hAnsi="Segoe UI" w:eastAsia="Segoe UI" w:cs="Segoe UI"/>
        </w:rPr>
        <w:t xml:space="preserve"> que será importado</w:t>
      </w:r>
    </w:p>
    <w:p w:rsidR="7C824165" w:rsidP="45BFBA97" w:rsidRDefault="7C824165" w14:paraId="1E3EFA4C" w14:textId="0EFA6DAD">
      <w:pPr>
        <w:pStyle w:val="PargrafodaLista"/>
        <w:numPr>
          <w:ilvl w:val="0"/>
          <w:numId w:val="139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45BFBA97" w:rsidR="51744816">
        <w:rPr>
          <w:rFonts w:ascii="Segoe UI" w:hAnsi="Segoe UI" w:eastAsia="Segoe UI" w:cs="Segoe UI"/>
        </w:rPr>
        <w:t>Clicar no botão Importar XML</w:t>
      </w:r>
    </w:p>
    <w:p w:rsidR="7C824165" w:rsidP="236D95E8" w:rsidRDefault="7C824165" w14:paraId="51088084" w14:textId="71441A64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48E47550">
        <w:drawing>
          <wp:inline wp14:editId="68D600E5" wp14:anchorId="3F7336DC">
            <wp:extent cx="5400675" cy="2809875"/>
            <wp:effectExtent l="0" t="0" r="0" b="0"/>
            <wp:docPr id="182226623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84ea3da032f4e7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C824165" w:rsidP="45BFBA97" w:rsidRDefault="7C824165" w14:paraId="20012E82" w14:textId="60656AAA">
      <w:pPr>
        <w:pStyle w:val="PargrafodaLista"/>
        <w:numPr>
          <w:ilvl w:val="0"/>
          <w:numId w:val="139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45BFBA97" w:rsidR="0AE94035">
        <w:rPr>
          <w:rFonts w:ascii="Segoe UI" w:hAnsi="Segoe UI" w:eastAsia="Segoe UI" w:cs="Segoe UI"/>
        </w:rPr>
        <w:t xml:space="preserve">Ao clicar na coluna XML </w:t>
      </w:r>
    </w:p>
    <w:p w:rsidR="7C824165" w:rsidP="45BFBA97" w:rsidRDefault="7C824165" w14:paraId="344D31E3" w14:textId="64F4E1A5">
      <w:pPr>
        <w:pStyle w:val="PargrafodaLista"/>
        <w:numPr>
          <w:ilvl w:val="0"/>
          <w:numId w:val="139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45BFBA97" w:rsidR="0AE94035">
        <w:rPr>
          <w:rFonts w:ascii="Segoe UI" w:hAnsi="Segoe UI" w:eastAsia="Segoe UI" w:cs="Segoe UI"/>
        </w:rPr>
        <w:t xml:space="preserve">Será </w:t>
      </w:r>
      <w:r w:rsidRPr="45BFBA97" w:rsidR="203F3873">
        <w:rPr>
          <w:rFonts w:ascii="Segoe UI" w:hAnsi="Segoe UI" w:eastAsia="Segoe UI" w:cs="Segoe UI"/>
        </w:rPr>
        <w:t>possível</w:t>
      </w:r>
      <w:r w:rsidRPr="45BFBA97" w:rsidR="0AE94035">
        <w:rPr>
          <w:rFonts w:ascii="Segoe UI" w:hAnsi="Segoe UI" w:eastAsia="Segoe UI" w:cs="Segoe UI"/>
        </w:rPr>
        <w:t xml:space="preserve"> visualizar o </w:t>
      </w:r>
      <w:r w:rsidRPr="45BFBA97" w:rsidR="3C9277F5">
        <w:rPr>
          <w:rFonts w:ascii="Segoe UI" w:hAnsi="Segoe UI" w:eastAsia="Segoe UI" w:cs="Segoe UI"/>
        </w:rPr>
        <w:t>XML selecionado</w:t>
      </w:r>
    </w:p>
    <w:p w:rsidR="7C824165" w:rsidP="236D95E8" w:rsidRDefault="7C824165" w14:paraId="028FB534" w14:textId="69CED2FD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0AE94035">
        <w:drawing>
          <wp:inline wp14:editId="666C3BFD" wp14:anchorId="34887421">
            <wp:extent cx="5400675" cy="3009900"/>
            <wp:effectExtent l="0" t="0" r="0" b="0"/>
            <wp:docPr id="197142187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0d403dd19ff4ff1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09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C824165" w:rsidP="45BFBA97" w:rsidRDefault="7C824165" w14:paraId="6D9CE56A" w14:textId="2BE621C7">
      <w:pPr>
        <w:pStyle w:val="PargrafodaLista"/>
        <w:numPr>
          <w:ilvl w:val="0"/>
          <w:numId w:val="139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45BFBA97" w:rsidR="18615FE1">
        <w:rPr>
          <w:rFonts w:ascii="Segoe UI" w:hAnsi="Segoe UI" w:eastAsia="Segoe UI" w:cs="Segoe UI"/>
        </w:rPr>
        <w:t xml:space="preserve">Após selecionar o XML </w:t>
      </w:r>
    </w:p>
    <w:p w:rsidR="7C824165" w:rsidP="45BFBA97" w:rsidRDefault="7C824165" w14:paraId="49F2609F" w14:textId="2418EAA1">
      <w:pPr>
        <w:pStyle w:val="PargrafodaLista"/>
        <w:numPr>
          <w:ilvl w:val="0"/>
          <w:numId w:val="139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45BFBA97" w:rsidR="18615FE1">
        <w:rPr>
          <w:rFonts w:ascii="Segoe UI" w:hAnsi="Segoe UI" w:eastAsia="Segoe UI" w:cs="Segoe UI"/>
        </w:rPr>
        <w:t xml:space="preserve">Será exibida a </w:t>
      </w:r>
      <w:r w:rsidRPr="45BFBA97" w:rsidR="312989EE">
        <w:rPr>
          <w:rFonts w:ascii="Segoe UI" w:hAnsi="Segoe UI" w:eastAsia="Segoe UI" w:cs="Segoe UI"/>
        </w:rPr>
        <w:t>mensagem de</w:t>
      </w:r>
      <w:r w:rsidRPr="45BFBA97" w:rsidR="18615FE1">
        <w:rPr>
          <w:rFonts w:ascii="Segoe UI" w:hAnsi="Segoe UI" w:eastAsia="Segoe UI" w:cs="Segoe UI"/>
        </w:rPr>
        <w:t xml:space="preserve"> acordo com a imagem a seguir</w:t>
      </w:r>
    </w:p>
    <w:p w:rsidR="7C824165" w:rsidP="45BFBA97" w:rsidRDefault="7C824165" w14:paraId="38D7CB7A" w14:textId="7AE34E72">
      <w:pPr>
        <w:pStyle w:val="PargrafodaLista"/>
        <w:numPr>
          <w:ilvl w:val="0"/>
          <w:numId w:val="139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45BFBA97" w:rsidR="18615FE1">
        <w:rPr>
          <w:rFonts w:ascii="Segoe UI" w:hAnsi="Segoe UI" w:eastAsia="Segoe UI" w:cs="Segoe UI"/>
        </w:rPr>
        <w:t>Selecionar a opção SIM</w:t>
      </w:r>
    </w:p>
    <w:p w:rsidR="7C824165" w:rsidP="236D95E8" w:rsidRDefault="7C824165" w14:paraId="54E6E04B" w14:textId="44D3BFB0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18615FE1">
        <w:drawing>
          <wp:inline wp14:editId="333AAB59" wp14:anchorId="2AB2F4C6">
            <wp:extent cx="5400675" cy="2343150"/>
            <wp:effectExtent l="0" t="0" r="0" b="0"/>
            <wp:docPr id="165371471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71fe05fa7244ad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343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C824165" w:rsidP="45BFBA97" w:rsidRDefault="7C824165" w14:paraId="45FA48A3" w14:textId="587168B0">
      <w:pPr>
        <w:pStyle w:val="PargrafodaLista"/>
        <w:numPr>
          <w:ilvl w:val="0"/>
          <w:numId w:val="139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color w:val="auto"/>
        </w:rPr>
      </w:pPr>
      <w:r w:rsidRPr="45BFBA97" w:rsidR="102E0E7F">
        <w:rPr>
          <w:rFonts w:ascii="Segoe UI" w:hAnsi="Segoe UI" w:eastAsia="Segoe UI" w:cs="Segoe UI"/>
        </w:rPr>
        <w:t xml:space="preserve">Após carregar a </w:t>
      </w:r>
      <w:r w:rsidRPr="45BFBA97" w:rsidR="102E0E7F">
        <w:rPr>
          <w:rFonts w:ascii="Segoe UI" w:hAnsi="Segoe UI" w:eastAsia="Segoe UI" w:cs="Segoe UI"/>
        </w:rPr>
        <w:t>aba</w:t>
      </w:r>
      <w:r w:rsidRPr="45BFBA97" w:rsidR="102E0E7F">
        <w:rPr>
          <w:rFonts w:ascii="Segoe UI" w:hAnsi="Segoe UI" w:eastAsia="Segoe UI" w:cs="Segoe UI"/>
          <w:color w:val="auto"/>
        </w:rPr>
        <w:t xml:space="preserve"> Informações</w:t>
      </w:r>
      <w:r w:rsidRPr="45BFBA97" w:rsidR="102E0E7F">
        <w:rPr>
          <w:rFonts w:ascii="Segoe UI" w:hAnsi="Segoe UI" w:eastAsia="Segoe UI" w:cs="Segoe UI"/>
          <w:color w:val="auto"/>
        </w:rPr>
        <w:t xml:space="preserve"> do XML</w:t>
      </w:r>
    </w:p>
    <w:p w:rsidR="7C824165" w:rsidP="45BFBA97" w:rsidRDefault="7C824165" w14:paraId="7A8BA2BC" w14:textId="1119844B">
      <w:pPr>
        <w:pStyle w:val="PargrafodaLista"/>
        <w:numPr>
          <w:ilvl w:val="0"/>
          <w:numId w:val="139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45BFBA97" w:rsidR="102E0E7F">
        <w:rPr>
          <w:rFonts w:ascii="Segoe UI" w:hAnsi="Segoe UI" w:eastAsia="Segoe UI" w:cs="Segoe UI"/>
        </w:rPr>
        <w:t>Ajustar as informações de acordo com a NF de Entrada que será gerada</w:t>
      </w:r>
    </w:p>
    <w:p w:rsidR="7C824165" w:rsidP="45BFBA97" w:rsidRDefault="7C824165" w14:paraId="3C683F65" w14:textId="2D9FC322">
      <w:pPr>
        <w:pStyle w:val="PargrafodaLista"/>
        <w:numPr>
          <w:ilvl w:val="0"/>
          <w:numId w:val="139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45BFBA97" w:rsidR="102E0E7F">
        <w:rPr>
          <w:rFonts w:ascii="Segoe UI" w:hAnsi="Segoe UI" w:eastAsia="Segoe UI" w:cs="Segoe UI"/>
        </w:rPr>
        <w:t>Salvar o registro</w:t>
      </w:r>
    </w:p>
    <w:p w:rsidR="7C824165" w:rsidP="236D95E8" w:rsidRDefault="7C824165" w14:paraId="334C122B" w14:textId="7A395FC7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102E0E7F">
        <w:drawing>
          <wp:inline wp14:editId="7B7F7756" wp14:anchorId="060B75BA">
            <wp:extent cx="5400675" cy="2838450"/>
            <wp:effectExtent l="0" t="0" r="0" b="0"/>
            <wp:docPr id="200993099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35b598c0e88412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83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C824165" w:rsidP="45BFBA97" w:rsidRDefault="7C824165" w14:paraId="3A2B7E9E" w14:textId="77124D53">
      <w:pPr>
        <w:pStyle w:val="PargrafodaLista"/>
        <w:numPr>
          <w:ilvl w:val="0"/>
          <w:numId w:val="139"/>
        </w:numPr>
        <w:suppressLineNumbers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45BFBA97" w:rsidR="721CF071">
        <w:rPr>
          <w:rFonts w:ascii="Segoe UI" w:hAnsi="Segoe UI" w:eastAsia="Segoe UI" w:cs="Segoe UI"/>
        </w:rPr>
        <w:t>Acionar</w:t>
      </w:r>
      <w:r w:rsidRPr="45BFBA97" w:rsidR="721CF071">
        <w:rPr>
          <w:rFonts w:ascii="Segoe UI" w:hAnsi="Segoe UI" w:eastAsia="Segoe UI" w:cs="Segoe UI"/>
        </w:rPr>
        <w:t xml:space="preserve"> a </w:t>
      </w:r>
      <w:r w:rsidRPr="45BFBA97" w:rsidR="721CF071">
        <w:rPr>
          <w:rFonts w:ascii="Segoe UI" w:hAnsi="Segoe UI" w:eastAsia="Segoe UI" w:cs="Segoe UI"/>
        </w:rPr>
        <w:t>a</w:t>
      </w:r>
      <w:r w:rsidRPr="45BFBA97" w:rsidR="721CF071">
        <w:rPr>
          <w:rFonts w:ascii="Segoe UI" w:hAnsi="Segoe UI" w:eastAsia="Segoe UI" w:cs="Segoe UI"/>
        </w:rPr>
        <w:t xml:space="preserve"> Aba</w:t>
      </w:r>
      <w:r w:rsidRPr="45BFBA97" w:rsidR="721CF071">
        <w:rPr>
          <w:rFonts w:ascii="Segoe UI" w:hAnsi="Segoe UI" w:eastAsia="Segoe UI" w:cs="Segoe UI"/>
          <w:b w:val="1"/>
          <w:bCs w:val="1"/>
        </w:rPr>
        <w:t xml:space="preserve"> I</w:t>
      </w:r>
      <w:r w:rsidRPr="45BFBA97" w:rsidR="29785E43">
        <w:rPr>
          <w:rFonts w:ascii="Segoe UI" w:hAnsi="Segoe UI" w:eastAsia="Segoe UI" w:cs="Segoe UI"/>
          <w:b w:val="1"/>
          <w:bCs w:val="1"/>
        </w:rPr>
        <w:t>tens</w:t>
      </w:r>
      <w:r w:rsidRPr="45BFBA97" w:rsidR="721CF071">
        <w:rPr>
          <w:rFonts w:ascii="Segoe UI" w:hAnsi="Segoe UI" w:eastAsia="Segoe UI" w:cs="Segoe UI"/>
          <w:b w:val="1"/>
          <w:bCs w:val="1"/>
        </w:rPr>
        <w:t xml:space="preserve"> </w:t>
      </w:r>
      <w:r w:rsidRPr="45BFBA97" w:rsidR="721CF071">
        <w:rPr>
          <w:rFonts w:ascii="Segoe UI" w:hAnsi="Segoe UI" w:eastAsia="Segoe UI" w:cs="Segoe UI"/>
        </w:rPr>
        <w:t xml:space="preserve">acionar o botão </w:t>
      </w:r>
      <w:r w:rsidRPr="45BFBA97" w:rsidR="721CF071">
        <w:rPr>
          <w:rFonts w:ascii="Segoe UI" w:hAnsi="Segoe UI" w:eastAsia="Segoe UI" w:cs="Segoe UI"/>
          <w:b w:val="1"/>
          <w:bCs w:val="1"/>
        </w:rPr>
        <w:t>Produtos</w:t>
      </w:r>
      <w:r w:rsidRPr="45BFBA97" w:rsidR="721CF071">
        <w:rPr>
          <w:rFonts w:ascii="Segoe UI" w:hAnsi="Segoe UI" w:eastAsia="Segoe UI" w:cs="Segoe UI"/>
        </w:rPr>
        <w:t xml:space="preserve"> caso a nota seja de produtos;</w:t>
      </w:r>
    </w:p>
    <w:p w:rsidR="7C824165" w:rsidP="236D95E8" w:rsidRDefault="7C824165" w14:paraId="7DB0F9A5" w14:textId="36DC06FE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070F1362">
        <w:drawing>
          <wp:inline wp14:editId="557E834C" wp14:anchorId="76882146">
            <wp:extent cx="5400675" cy="2181225"/>
            <wp:effectExtent l="0" t="0" r="0" b="0"/>
            <wp:docPr id="198673190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962adf8c4ff4b0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18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C824165" w:rsidP="45BFBA97" w:rsidRDefault="7C824165" w14:paraId="1AFB7A66" w14:textId="577D4F1B">
      <w:pPr>
        <w:pStyle w:val="PargrafodaLista"/>
        <w:numPr>
          <w:ilvl w:val="0"/>
          <w:numId w:val="139"/>
        </w:numPr>
        <w:suppressLineNumbers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1"/>
          <w:bCs w:val="1"/>
        </w:rPr>
      </w:pPr>
      <w:r w:rsidRPr="45BFBA97" w:rsidR="070F1362">
        <w:rPr>
          <w:rFonts w:ascii="Segoe UI" w:hAnsi="Segoe UI" w:eastAsia="Segoe UI" w:cs="Segoe UI"/>
        </w:rPr>
        <w:t xml:space="preserve"> Acionar a Aba</w:t>
      </w:r>
      <w:r w:rsidRPr="45BFBA97" w:rsidR="070F1362">
        <w:rPr>
          <w:rFonts w:ascii="Segoe UI" w:hAnsi="Segoe UI" w:eastAsia="Segoe UI" w:cs="Segoe UI"/>
          <w:b w:val="1"/>
          <w:bCs w:val="1"/>
        </w:rPr>
        <w:t xml:space="preserve"> Informações do XML</w:t>
      </w:r>
    </w:p>
    <w:p w:rsidR="7C824165" w:rsidP="45BFBA97" w:rsidRDefault="7C824165" w14:paraId="1B62790B" w14:textId="40057165">
      <w:pPr>
        <w:pStyle w:val="PargrafodaLista"/>
        <w:numPr>
          <w:ilvl w:val="0"/>
          <w:numId w:val="139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45BFBA97" w:rsidR="407E2735">
        <w:rPr>
          <w:rFonts w:ascii="Segoe UI" w:hAnsi="Segoe UI" w:eastAsia="Segoe UI" w:cs="Segoe UI"/>
        </w:rPr>
        <w:t>Clicar em validar</w:t>
      </w:r>
    </w:p>
    <w:p w:rsidR="7C824165" w:rsidP="236D95E8" w:rsidRDefault="7C824165" w14:paraId="097DB5FE" w14:textId="1828D2F5">
      <w:pPr>
        <w:bidi w:val="0"/>
        <w:spacing w:before="210" w:beforeAutospacing="off" w:after="210" w:afterAutospacing="off" w:line="259" w:lineRule="auto"/>
        <w:ind w:left="0" w:right="0"/>
        <w:jc w:val="left"/>
      </w:pPr>
    </w:p>
    <w:p w:rsidR="7C824165" w:rsidP="236D95E8" w:rsidRDefault="7C824165" w14:paraId="3AE023BB" w14:textId="5F05847E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0BA87D2F">
        <w:drawing>
          <wp:inline wp14:editId="6C56BF0E" wp14:anchorId="157B8935">
            <wp:extent cx="5400675" cy="2619375"/>
            <wp:effectExtent l="0" t="0" r="0" b="0"/>
            <wp:docPr id="190217297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6040c99691e4a5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61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BA87D2F" w:rsidP="45BFBA97" w:rsidRDefault="0BA87D2F" w14:paraId="35472480" w14:textId="385959BD">
      <w:pPr>
        <w:pStyle w:val="PargrafodaLista"/>
        <w:numPr>
          <w:ilvl w:val="0"/>
          <w:numId w:val="139"/>
        </w:numPr>
        <w:suppressLineNumbers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45BFBA97" w:rsidR="0BA87D2F">
        <w:rPr>
          <w:rFonts w:ascii="Segoe UI" w:hAnsi="Segoe UI" w:eastAsia="Segoe UI" w:cs="Segoe UI"/>
        </w:rPr>
        <w:t>Em seguida efetivar</w:t>
      </w:r>
    </w:p>
    <w:p w:rsidR="0BA87D2F" w:rsidP="236D95E8" w:rsidRDefault="0BA87D2F" w14:paraId="7432DB9E" w14:textId="44DD0173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2EAF9AEF">
        <w:drawing>
          <wp:inline wp14:editId="279DF2D0" wp14:anchorId="22876F7D">
            <wp:extent cx="5400675" cy="2381250"/>
            <wp:effectExtent l="0" t="0" r="0" b="0"/>
            <wp:docPr id="175414132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79eaf107e834e7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38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BA87D2F" w:rsidP="45BFBA97" w:rsidRDefault="0BA87D2F" w14:paraId="256267CD" w14:textId="0B3A252B">
      <w:pPr>
        <w:pStyle w:val="PargrafodaLista"/>
        <w:numPr>
          <w:ilvl w:val="0"/>
          <w:numId w:val="139"/>
        </w:numPr>
        <w:suppressLineNumbers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45BFBA97" w:rsidR="0BA87D2F">
        <w:rPr>
          <w:rFonts w:ascii="Segoe UI" w:hAnsi="Segoe UI" w:eastAsia="Segoe UI" w:cs="Segoe UI"/>
        </w:rPr>
        <w:t>Ao acionar o botão consulta</w:t>
      </w:r>
    </w:p>
    <w:p w:rsidR="0BA87D2F" w:rsidP="45BFBA97" w:rsidRDefault="0BA87D2F" w14:paraId="083EF327" w14:textId="727D1AE7">
      <w:pPr>
        <w:pStyle w:val="PargrafodaLista"/>
        <w:numPr>
          <w:ilvl w:val="0"/>
          <w:numId w:val="139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45BFBA97" w:rsidR="3F9CBF9A">
        <w:rPr>
          <w:rFonts w:ascii="Segoe UI" w:hAnsi="Segoe UI" w:eastAsia="Segoe UI" w:cs="Segoe UI"/>
        </w:rPr>
        <w:t>Se</w:t>
      </w:r>
      <w:r w:rsidRPr="45BFBA97" w:rsidR="3F9CBF9A">
        <w:rPr>
          <w:rFonts w:ascii="Segoe UI" w:hAnsi="Segoe UI" w:eastAsia="Segoe UI" w:cs="Segoe UI"/>
        </w:rPr>
        <w:t>rá</w:t>
      </w:r>
      <w:r w:rsidRPr="45BFBA97" w:rsidR="0BA87D2F">
        <w:rPr>
          <w:rFonts w:ascii="Segoe UI" w:hAnsi="Segoe UI" w:eastAsia="Segoe UI" w:cs="Segoe UI"/>
        </w:rPr>
        <w:t xml:space="preserve"> a</w:t>
      </w:r>
      <w:r w:rsidRPr="45BFBA97" w:rsidR="0BA87D2F">
        <w:rPr>
          <w:rFonts w:ascii="Segoe UI" w:hAnsi="Segoe UI" w:eastAsia="Segoe UI" w:cs="Segoe UI"/>
        </w:rPr>
        <w:t>berta a tela de destino</w:t>
      </w:r>
    </w:p>
    <w:p w:rsidR="236D95E8" w:rsidP="236D95E8" w:rsidRDefault="236D95E8" w14:paraId="28A36E45" w14:textId="4EC62C94">
      <w:pPr>
        <w:bidi w:val="0"/>
        <w:spacing w:before="210" w:beforeAutospacing="off" w:after="210" w:afterAutospacing="off" w:line="259" w:lineRule="auto"/>
        <w:ind w:left="0" w:right="0"/>
        <w:jc w:val="left"/>
      </w:pPr>
    </w:p>
    <w:p w:rsidR="0BA87D2F" w:rsidP="236D95E8" w:rsidRDefault="0BA87D2F" w14:paraId="4F6C611A" w14:textId="2B95BABD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685CF613">
        <w:drawing>
          <wp:inline wp14:editId="0ED66DA6" wp14:anchorId="28E1DF24">
            <wp:extent cx="5400675" cy="2619375"/>
            <wp:effectExtent l="0" t="0" r="0" b="0"/>
            <wp:docPr id="166672743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8a75f8f7286424d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400675" cy="261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BA87D2F" w:rsidP="19121901" w:rsidRDefault="0BA87D2F" w14:paraId="585311AE" w14:textId="4DEAC37F">
      <w:pPr>
        <w:pStyle w:val="PargrafodaLista"/>
        <w:numPr>
          <w:ilvl w:val="0"/>
          <w:numId w:val="139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="1C5BE3E5">
        <w:rPr/>
        <w:t>Na aba</w:t>
      </w:r>
      <w:r w:rsidRPr="19121901" w:rsidR="1C5BE3E5">
        <w:rPr>
          <w:b w:val="1"/>
          <w:bCs w:val="1"/>
        </w:rPr>
        <w:t xml:space="preserve"> Itens</w:t>
      </w:r>
      <w:r w:rsidRPr="19121901" w:rsidR="230C9DDE">
        <w:rPr>
          <w:b w:val="1"/>
          <w:bCs w:val="1"/>
        </w:rPr>
        <w:t>,</w:t>
      </w:r>
      <w:r w:rsidRPr="19121901" w:rsidR="1C5BE3E5">
        <w:rPr>
          <w:b w:val="1"/>
          <w:bCs w:val="1"/>
        </w:rPr>
        <w:t xml:space="preserve"> </w:t>
      </w:r>
      <w:r w:rsidR="1C5BE3E5">
        <w:rPr>
          <w:b w:val="0"/>
          <w:bCs w:val="0"/>
        </w:rPr>
        <w:t>será apresentado o status validado de acordo com a legenda;</w:t>
      </w:r>
    </w:p>
    <w:p w:rsidR="0BA87D2F" w:rsidP="236D95E8" w:rsidRDefault="0BA87D2F" w14:paraId="7D143E8A" w14:textId="3A74AC84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0314BC48">
        <w:drawing>
          <wp:inline wp14:editId="31E90148" wp14:anchorId="5B632F9D">
            <wp:extent cx="5400675" cy="2114550"/>
            <wp:effectExtent l="0" t="0" r="0" b="0"/>
            <wp:docPr id="126060530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c0e8b9c330a4307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40067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1AAEC1D" w:rsidP="236D95E8" w:rsidRDefault="01AAEC1D" w14:paraId="474908EB" w14:textId="2D2B4F6D">
      <w:pPr>
        <w:bidi w:val="0"/>
        <w:spacing w:before="210" w:beforeAutospacing="off" w:after="210" w:afterAutospacing="off" w:line="259" w:lineRule="auto"/>
        <w:ind w:left="0" w:right="0"/>
        <w:jc w:val="left"/>
      </w:pPr>
    </w:p>
    <w:p w:rsidR="080FB91F" w:rsidP="45BFBA97" w:rsidRDefault="080FB91F" w14:paraId="0CE08D91" w14:textId="5E2653E7">
      <w:pPr>
        <w:bidi w:val="0"/>
        <w:spacing w:before="210" w:beforeAutospacing="off" w:after="21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sz w:val="28"/>
          <w:szCs w:val="28"/>
        </w:rPr>
      </w:pPr>
      <w:r w:rsidRPr="19121901" w:rsidR="080FB91F">
        <w:rPr>
          <w:rFonts w:ascii="Segoe UI" w:hAnsi="Segoe UI" w:eastAsia="Segoe UI" w:cs="Segoe UI"/>
          <w:b w:val="1"/>
          <w:bCs w:val="1"/>
          <w:sz w:val="28"/>
          <w:szCs w:val="28"/>
        </w:rPr>
        <w:t xml:space="preserve"> Importação de XML de Materiais</w:t>
      </w:r>
    </w:p>
    <w:p w:rsidR="19121901" w:rsidP="19121901" w:rsidRDefault="19121901" w14:paraId="7B96787C" w14:textId="1F801FCC">
      <w:pPr>
        <w:bidi w:val="0"/>
        <w:spacing w:before="210" w:beforeAutospacing="off" w:after="210" w:afterAutospacing="off"/>
        <w:ind w:left="0"/>
        <w:rPr>
          <w:rFonts w:ascii="Segoe UI" w:hAnsi="Segoe UI" w:eastAsia="Segoe UI" w:cs="Segoe UI"/>
          <w:b w:val="0"/>
          <w:bCs w:val="0"/>
          <w:sz w:val="28"/>
          <w:szCs w:val="28"/>
        </w:rPr>
      </w:pPr>
    </w:p>
    <w:p w:rsidR="2912C3D3" w:rsidP="19121901" w:rsidRDefault="2912C3D3" w14:paraId="1509445C" w14:textId="6E44047B">
      <w:pPr>
        <w:bidi w:val="0"/>
        <w:spacing w:before="210" w:beforeAutospacing="off" w:after="210" w:afterAutospacing="off"/>
        <w:ind w:left="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pt-BR"/>
        </w:rPr>
      </w:pPr>
      <w:r w:rsidRPr="19121901" w:rsidR="2912C3D3">
        <w:rPr>
          <w:rFonts w:ascii="Segoe UI" w:hAnsi="Segoe UI" w:eastAsia="Segoe UI" w:cs="Segoe UI"/>
          <w:b w:val="0"/>
          <w:bCs w:val="0"/>
          <w:sz w:val="28"/>
          <w:szCs w:val="28"/>
        </w:rPr>
        <w:t xml:space="preserve"> </w:t>
      </w:r>
      <w:r w:rsidRPr="19121901" w:rsidR="2912C3D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7030A0"/>
          <w:sz w:val="28"/>
          <w:szCs w:val="28"/>
          <w:lang w:val="pt-BR"/>
        </w:rPr>
        <w:t>Passo a Passo:</w:t>
      </w:r>
    </w:p>
    <w:p w:rsidR="1BA38061" w:rsidP="19121901" w:rsidRDefault="1BA38061" w14:paraId="41FB5E17" w14:textId="7F120E6B">
      <w:pPr>
        <w:pStyle w:val="PargrafodaLista"/>
        <w:numPr>
          <w:ilvl w:val="0"/>
          <w:numId w:val="140"/>
        </w:numPr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sz w:val="24"/>
          <w:szCs w:val="24"/>
        </w:rPr>
      </w:pPr>
      <w:r w:rsidRPr="19121901" w:rsidR="1BA38061">
        <w:rPr>
          <w:rFonts w:ascii="Segoe UI" w:hAnsi="Segoe UI" w:eastAsia="Segoe UI" w:cs="Segoe UI"/>
          <w:b w:val="0"/>
          <w:bCs w:val="0"/>
          <w:sz w:val="24"/>
          <w:szCs w:val="24"/>
        </w:rPr>
        <w:t>Acessar a tela 005045 – Entrada de Notas Fiscais Por XML</w:t>
      </w:r>
    </w:p>
    <w:p w:rsidR="1BA38061" w:rsidP="19121901" w:rsidRDefault="1BA38061" w14:paraId="5B88799C" w14:textId="3ADD8C6C">
      <w:pPr>
        <w:pStyle w:val="PargrafodaLista"/>
        <w:numPr>
          <w:ilvl w:val="0"/>
          <w:numId w:val="140"/>
        </w:numPr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1"/>
          <w:bCs w:val="1"/>
          <w:sz w:val="24"/>
          <w:szCs w:val="24"/>
        </w:rPr>
      </w:pPr>
      <w:r w:rsidRPr="19121901" w:rsidR="1BA38061">
        <w:rPr>
          <w:rFonts w:ascii="Segoe UI" w:hAnsi="Segoe UI" w:eastAsia="Segoe UI" w:cs="Segoe UI"/>
          <w:b w:val="0"/>
          <w:bCs w:val="0"/>
          <w:sz w:val="24"/>
          <w:szCs w:val="24"/>
        </w:rPr>
        <w:t xml:space="preserve">Acessar a </w:t>
      </w:r>
      <w:r w:rsidRPr="19121901" w:rsidR="1BA38061">
        <w:rPr>
          <w:rFonts w:ascii="Segoe UI" w:hAnsi="Segoe UI" w:eastAsia="Segoe UI" w:cs="Segoe UI"/>
          <w:b w:val="0"/>
          <w:bCs w:val="0"/>
          <w:sz w:val="24"/>
          <w:szCs w:val="24"/>
        </w:rPr>
        <w:t xml:space="preserve">aba </w:t>
      </w:r>
      <w:r w:rsidRPr="19121901" w:rsidR="1BA38061">
        <w:rPr>
          <w:rFonts w:ascii="Segoe UI" w:hAnsi="Segoe UI" w:eastAsia="Segoe UI" w:cs="Segoe UI"/>
          <w:b w:val="1"/>
          <w:bCs w:val="1"/>
          <w:sz w:val="24"/>
          <w:szCs w:val="24"/>
        </w:rPr>
        <w:t>Importar</w:t>
      </w:r>
      <w:r w:rsidRPr="19121901" w:rsidR="1BA38061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novos </w:t>
      </w:r>
      <w:r w:rsidRPr="19121901" w:rsidR="1BA38061">
        <w:rPr>
          <w:rFonts w:ascii="Segoe UI" w:hAnsi="Segoe UI" w:eastAsia="Segoe UI" w:cs="Segoe UI"/>
          <w:b w:val="1"/>
          <w:bCs w:val="1"/>
          <w:sz w:val="24"/>
          <w:szCs w:val="24"/>
        </w:rPr>
        <w:t>XMLs</w:t>
      </w:r>
    </w:p>
    <w:p w:rsidR="1BA38061" w:rsidP="19121901" w:rsidRDefault="1BA38061" w14:paraId="57FB264F" w14:textId="0FD88747">
      <w:pPr>
        <w:pStyle w:val="PargrafodaLista"/>
        <w:numPr>
          <w:ilvl w:val="0"/>
          <w:numId w:val="140"/>
        </w:numPr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1"/>
          <w:bCs w:val="1"/>
          <w:sz w:val="24"/>
          <w:szCs w:val="24"/>
        </w:rPr>
      </w:pPr>
      <w:r w:rsidRPr="19121901" w:rsidR="1BA38061">
        <w:rPr>
          <w:rFonts w:ascii="Segoe UI" w:hAnsi="Segoe UI" w:eastAsia="Segoe UI" w:cs="Segoe UI"/>
          <w:b w:val="0"/>
          <w:bCs w:val="0"/>
          <w:sz w:val="24"/>
          <w:szCs w:val="24"/>
        </w:rPr>
        <w:t>Clicar no botão</w:t>
      </w:r>
      <w:r w:rsidRPr="19121901" w:rsidR="1BA38061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Seleciona Diretório</w:t>
      </w:r>
    </w:p>
    <w:p w:rsidR="236D95E8" w:rsidP="236D95E8" w:rsidRDefault="236D95E8" w14:paraId="290C7F14" w14:textId="30CE26E0">
      <w:pPr>
        <w:bidi w:val="0"/>
        <w:spacing w:before="210" w:beforeAutospacing="off" w:after="210" w:afterAutospacing="off" w:line="259" w:lineRule="auto"/>
        <w:ind w:left="0" w:right="0"/>
        <w:jc w:val="left"/>
      </w:pPr>
    </w:p>
    <w:p w:rsidR="080FB91F" w:rsidP="236D95E8" w:rsidRDefault="080FB91F" w14:paraId="5BC3AE59" w14:textId="359B0C70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73EA3593">
        <w:drawing>
          <wp:inline wp14:editId="5844BF90" wp14:anchorId="6121B887">
            <wp:extent cx="5400675" cy="2809875"/>
            <wp:effectExtent l="0" t="0" r="0" b="0"/>
            <wp:docPr id="200213937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7804aa80ef54ab5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80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EF40FBE" w:rsidP="19121901" w:rsidRDefault="0EF40FBE" w14:paraId="4823CA5E" w14:textId="184709B4">
      <w:pPr>
        <w:pStyle w:val="PargrafodaLista"/>
        <w:numPr>
          <w:ilvl w:val="0"/>
          <w:numId w:val="140"/>
        </w:numPr>
        <w:suppressLineNumbers w:val="0"/>
        <w:spacing w:before="210" w:beforeAutospacing="off" w:after="210" w:afterAutospacing="off" w:line="259" w:lineRule="auto"/>
        <w:ind w:right="0"/>
        <w:jc w:val="left"/>
        <w:rPr>
          <w:b w:val="1"/>
          <w:bCs w:val="1"/>
          <w:sz w:val="24"/>
          <w:szCs w:val="24"/>
        </w:rPr>
      </w:pPr>
      <w:r w:rsidRPr="19121901" w:rsidR="7D07F350">
        <w:rPr>
          <w:sz w:val="24"/>
          <w:szCs w:val="24"/>
        </w:rPr>
        <w:t xml:space="preserve">Em seguida será aberta a tela </w:t>
      </w:r>
      <w:r w:rsidRPr="19121901" w:rsidR="7D07F350">
        <w:rPr>
          <w:b w:val="1"/>
          <w:bCs w:val="1"/>
          <w:sz w:val="24"/>
          <w:szCs w:val="24"/>
        </w:rPr>
        <w:t>Seleção</w:t>
      </w:r>
      <w:r w:rsidRPr="19121901" w:rsidR="159D27CC">
        <w:rPr>
          <w:b w:val="1"/>
          <w:bCs w:val="1"/>
          <w:sz w:val="24"/>
          <w:szCs w:val="24"/>
        </w:rPr>
        <w:t xml:space="preserve"> de</w:t>
      </w:r>
      <w:r w:rsidRPr="19121901" w:rsidR="7D07F350">
        <w:rPr>
          <w:b w:val="1"/>
          <w:bCs w:val="1"/>
          <w:sz w:val="24"/>
          <w:szCs w:val="24"/>
        </w:rPr>
        <w:t xml:space="preserve"> </w:t>
      </w:r>
      <w:r w:rsidRPr="19121901" w:rsidR="7D07F350">
        <w:rPr>
          <w:b w:val="1"/>
          <w:bCs w:val="1"/>
          <w:sz w:val="24"/>
          <w:szCs w:val="24"/>
        </w:rPr>
        <w:t>Xmls</w:t>
      </w:r>
      <w:r w:rsidRPr="19121901" w:rsidR="7D07F350">
        <w:rPr>
          <w:b w:val="1"/>
          <w:bCs w:val="1"/>
          <w:sz w:val="24"/>
          <w:szCs w:val="24"/>
        </w:rPr>
        <w:t xml:space="preserve"> para Importação</w:t>
      </w:r>
    </w:p>
    <w:p w:rsidR="0EF40FBE" w:rsidP="19121901" w:rsidRDefault="0EF40FBE" w14:paraId="616BDDEB" w14:textId="5F0D9E0D">
      <w:pPr>
        <w:pStyle w:val="PargrafodaLista"/>
        <w:numPr>
          <w:ilvl w:val="0"/>
          <w:numId w:val="140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sz w:val="24"/>
          <w:szCs w:val="24"/>
        </w:rPr>
      </w:pPr>
      <w:r w:rsidRPr="19121901" w:rsidR="7D07F350">
        <w:rPr>
          <w:sz w:val="24"/>
          <w:szCs w:val="24"/>
        </w:rPr>
        <w:t xml:space="preserve">Selecionar o arquivo de </w:t>
      </w:r>
      <w:r w:rsidRPr="19121901" w:rsidR="7D07F350">
        <w:rPr>
          <w:sz w:val="24"/>
          <w:szCs w:val="24"/>
        </w:rPr>
        <w:t>xml</w:t>
      </w:r>
      <w:r w:rsidRPr="19121901" w:rsidR="7D07F350">
        <w:rPr>
          <w:sz w:val="24"/>
          <w:szCs w:val="24"/>
        </w:rPr>
        <w:t xml:space="preserve"> desejado na pasta (Processar)</w:t>
      </w:r>
    </w:p>
    <w:p w:rsidR="0EF40FBE" w:rsidP="19121901" w:rsidRDefault="0EF40FBE" w14:paraId="672B5C4E" w14:textId="25969CB5">
      <w:pPr>
        <w:pStyle w:val="PargrafodaLista"/>
        <w:numPr>
          <w:ilvl w:val="0"/>
          <w:numId w:val="140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sz w:val="24"/>
          <w:szCs w:val="24"/>
        </w:rPr>
      </w:pPr>
      <w:r w:rsidRPr="19121901" w:rsidR="5FF45260">
        <w:rPr>
          <w:sz w:val="24"/>
          <w:szCs w:val="24"/>
        </w:rPr>
        <w:t>Em seguida acionar o botão</w:t>
      </w:r>
      <w:r w:rsidRPr="19121901" w:rsidR="5FF45260">
        <w:rPr>
          <w:b w:val="1"/>
          <w:bCs w:val="1"/>
          <w:sz w:val="24"/>
          <w:szCs w:val="24"/>
        </w:rPr>
        <w:t xml:space="preserve"> Importar XML</w:t>
      </w:r>
    </w:p>
    <w:p w:rsidR="0EF40FBE" w:rsidP="236D95E8" w:rsidRDefault="0EF40FBE" w14:paraId="67B5C1B8" w14:textId="2C517775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169F861D">
        <w:drawing>
          <wp:inline wp14:editId="0B5E1C1C" wp14:anchorId="7DBF467F">
            <wp:extent cx="5400675" cy="2867025"/>
            <wp:effectExtent l="0" t="0" r="0" b="0"/>
            <wp:docPr id="171749626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6cb1d37c5814a1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867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77E253C8">
        <w:drawing>
          <wp:inline wp14:editId="65CE7C66" wp14:anchorId="2832EA56">
            <wp:extent cx="5400675" cy="2457450"/>
            <wp:effectExtent l="0" t="0" r="0" b="0"/>
            <wp:docPr id="64248398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f6ba6a8c01b4f9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457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EF40FBE" w:rsidP="19121901" w:rsidRDefault="0EF40FBE" w14:paraId="0BA09686" w14:textId="6BA998F3">
      <w:pPr>
        <w:pStyle w:val="PargrafodaLista"/>
        <w:numPr>
          <w:ilvl w:val="0"/>
          <w:numId w:val="140"/>
        </w:numPr>
        <w:suppressLineNumbers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1"/>
          <w:bCs w:val="1"/>
          <w:sz w:val="24"/>
          <w:szCs w:val="24"/>
        </w:rPr>
      </w:pPr>
      <w:r w:rsidRPr="19121901" w:rsidR="7B7FABC2">
        <w:rPr>
          <w:rFonts w:ascii="Segoe UI" w:hAnsi="Segoe UI" w:eastAsia="Segoe UI" w:cs="Segoe UI"/>
          <w:sz w:val="24"/>
          <w:szCs w:val="24"/>
        </w:rPr>
        <w:t xml:space="preserve">A tela será direcionada para </w:t>
      </w:r>
      <w:r w:rsidRPr="19121901" w:rsidR="7B7FABC2">
        <w:rPr>
          <w:rFonts w:ascii="Segoe UI" w:hAnsi="Segoe UI" w:eastAsia="Segoe UI" w:cs="Segoe UI"/>
          <w:sz w:val="24"/>
          <w:szCs w:val="24"/>
        </w:rPr>
        <w:t xml:space="preserve">aba </w:t>
      </w:r>
      <w:r w:rsidRPr="19121901" w:rsidR="7B7FABC2">
        <w:rPr>
          <w:rFonts w:ascii="Segoe UI" w:hAnsi="Segoe UI" w:eastAsia="Segoe UI" w:cs="Segoe UI"/>
          <w:b w:val="1"/>
          <w:bCs w:val="1"/>
          <w:sz w:val="24"/>
          <w:szCs w:val="24"/>
        </w:rPr>
        <w:t>Informações</w:t>
      </w:r>
      <w:r w:rsidRPr="19121901" w:rsidR="7B7FABC2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do XML</w:t>
      </w:r>
    </w:p>
    <w:p w:rsidR="0EF40FBE" w:rsidP="19121901" w:rsidRDefault="0EF40FBE" w14:paraId="3715B170" w14:textId="0A093F36">
      <w:pPr>
        <w:pStyle w:val="PargrafodaLista"/>
        <w:numPr>
          <w:ilvl w:val="0"/>
          <w:numId w:val="140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sz w:val="24"/>
          <w:szCs w:val="24"/>
        </w:rPr>
      </w:pPr>
      <w:r w:rsidRPr="19121901" w:rsidR="0158BB44">
        <w:rPr>
          <w:rFonts w:ascii="Segoe UI" w:hAnsi="Segoe UI" w:eastAsia="Segoe UI" w:cs="Segoe UI"/>
          <w:b w:val="0"/>
          <w:bCs w:val="0"/>
          <w:sz w:val="24"/>
          <w:szCs w:val="24"/>
        </w:rPr>
        <w:t>Informar os dados faltantes para geração da NF de Entrada</w:t>
      </w:r>
    </w:p>
    <w:p w:rsidR="0EF40FBE" w:rsidP="19121901" w:rsidRDefault="0EF40FBE" w14:paraId="63847F5C" w14:textId="79F66482">
      <w:pPr>
        <w:pStyle w:val="PargrafodaLista"/>
        <w:numPr>
          <w:ilvl w:val="0"/>
          <w:numId w:val="140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sz w:val="24"/>
          <w:szCs w:val="24"/>
        </w:rPr>
      </w:pPr>
      <w:r w:rsidRPr="19121901" w:rsidR="0158BB44">
        <w:rPr>
          <w:rFonts w:ascii="Segoe UI" w:hAnsi="Segoe UI" w:eastAsia="Segoe UI" w:cs="Segoe UI"/>
          <w:b w:val="0"/>
          <w:bCs w:val="0"/>
          <w:sz w:val="24"/>
          <w:szCs w:val="24"/>
        </w:rPr>
        <w:t>Salvar o registro</w:t>
      </w:r>
    </w:p>
    <w:p w:rsidR="0EF40FBE" w:rsidP="236D95E8" w:rsidRDefault="0EF40FBE" w14:paraId="4A6F18F7" w14:textId="1CEFB1EE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646D71D7">
        <w:drawing>
          <wp:inline wp14:editId="23D6CE43" wp14:anchorId="0A66B85B">
            <wp:extent cx="5400675" cy="2581275"/>
            <wp:effectExtent l="0" t="0" r="0" b="0"/>
            <wp:docPr id="133487139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ef71109132343a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581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EF40FBE" w:rsidP="19121901" w:rsidRDefault="0EF40FBE" w14:paraId="4250B686" w14:textId="5BA1D29D">
      <w:pPr>
        <w:pStyle w:val="PargrafodaLista"/>
        <w:numPr>
          <w:ilvl w:val="0"/>
          <w:numId w:val="140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sz w:val="24"/>
          <w:szCs w:val="24"/>
        </w:rPr>
      </w:pPr>
      <w:r w:rsidRPr="19121901" w:rsidR="0EF40FBE">
        <w:rPr>
          <w:rFonts w:ascii="Segoe UI" w:hAnsi="Segoe UI" w:eastAsia="Segoe UI" w:cs="Segoe UI"/>
          <w:sz w:val="24"/>
          <w:szCs w:val="24"/>
        </w:rPr>
        <w:t xml:space="preserve">Acessar a aba </w:t>
      </w:r>
      <w:r w:rsidRPr="19121901" w:rsidR="0EF40FBE">
        <w:rPr>
          <w:rFonts w:ascii="Segoe UI" w:hAnsi="Segoe UI" w:eastAsia="Segoe UI" w:cs="Segoe UI"/>
          <w:b w:val="1"/>
          <w:bCs w:val="1"/>
          <w:sz w:val="24"/>
          <w:szCs w:val="24"/>
        </w:rPr>
        <w:t>Itens</w:t>
      </w:r>
    </w:p>
    <w:p w:rsidR="0EF40FBE" w:rsidP="19121901" w:rsidRDefault="0EF40FBE" w14:paraId="7A6D75B2" w14:textId="6D701DE3">
      <w:pPr>
        <w:pStyle w:val="PargrafodaLista"/>
        <w:numPr>
          <w:ilvl w:val="0"/>
          <w:numId w:val="140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1"/>
          <w:bCs w:val="1"/>
          <w:sz w:val="24"/>
          <w:szCs w:val="24"/>
        </w:rPr>
      </w:pPr>
      <w:r w:rsidRPr="19121901" w:rsidR="0EF40FBE">
        <w:rPr>
          <w:rFonts w:ascii="Segoe UI" w:hAnsi="Segoe UI" w:eastAsia="Segoe UI" w:cs="Segoe UI"/>
          <w:sz w:val="24"/>
          <w:szCs w:val="24"/>
        </w:rPr>
        <w:t xml:space="preserve">Acionar o botão </w:t>
      </w:r>
      <w:r w:rsidRPr="19121901" w:rsidR="0EF40FBE">
        <w:rPr>
          <w:rFonts w:ascii="Segoe UI" w:hAnsi="Segoe UI" w:eastAsia="Segoe UI" w:cs="Segoe UI"/>
          <w:b w:val="1"/>
          <w:bCs w:val="1"/>
          <w:sz w:val="24"/>
          <w:szCs w:val="24"/>
        </w:rPr>
        <w:t>Matéria - Prima</w:t>
      </w:r>
    </w:p>
    <w:p w:rsidR="0EF40FBE" w:rsidP="19121901" w:rsidRDefault="0EF40FBE" w14:paraId="22B723D0" w14:textId="66F987FE">
      <w:pPr>
        <w:pStyle w:val="PargrafodaLista"/>
        <w:numPr>
          <w:ilvl w:val="0"/>
          <w:numId w:val="140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sz w:val="24"/>
          <w:szCs w:val="24"/>
        </w:rPr>
      </w:pPr>
      <w:r w:rsidRPr="19121901" w:rsidR="0EF40FBE">
        <w:rPr>
          <w:rFonts w:ascii="Segoe UI" w:hAnsi="Segoe UI" w:eastAsia="Segoe UI" w:cs="Segoe UI"/>
          <w:sz w:val="24"/>
          <w:szCs w:val="24"/>
        </w:rPr>
        <w:t>Serão atualizadas as informações dos Materiais</w:t>
      </w:r>
    </w:p>
    <w:p w:rsidR="236D95E8" w:rsidP="236D95E8" w:rsidRDefault="236D95E8" w14:paraId="5248467F" w14:textId="487FADD7">
      <w:pPr>
        <w:bidi w:val="0"/>
        <w:spacing w:before="210" w:beforeAutospacing="off" w:after="210" w:afterAutospacing="off" w:line="259" w:lineRule="auto"/>
        <w:ind w:left="0" w:right="0"/>
        <w:jc w:val="left"/>
      </w:pPr>
    </w:p>
    <w:p w:rsidR="0EF40FBE" w:rsidP="236D95E8" w:rsidRDefault="0EF40FBE" w14:paraId="76C50123" w14:textId="685BA624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6F101606">
        <w:drawing>
          <wp:inline wp14:editId="45F001A6" wp14:anchorId="6E9E466B">
            <wp:extent cx="5400675" cy="2705100"/>
            <wp:effectExtent l="0" t="0" r="0" b="0"/>
            <wp:docPr id="127094891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3ab4d7c3687429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705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3F3158" w:rsidP="19121901" w:rsidRDefault="173F3158" w14:paraId="549C43D4" w14:textId="3E80BD2C">
      <w:pPr>
        <w:pStyle w:val="PargrafodaLista"/>
        <w:numPr>
          <w:ilvl w:val="0"/>
          <w:numId w:val="140"/>
        </w:numPr>
        <w:suppressLineNumbers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1"/>
          <w:bCs w:val="1"/>
          <w:sz w:val="24"/>
          <w:szCs w:val="24"/>
        </w:rPr>
      </w:pPr>
      <w:r w:rsidRPr="19121901" w:rsidR="173F3158">
        <w:rPr>
          <w:rFonts w:ascii="Segoe UI" w:hAnsi="Segoe UI" w:eastAsia="Segoe UI" w:cs="Segoe UI"/>
          <w:sz w:val="24"/>
          <w:szCs w:val="24"/>
        </w:rPr>
        <w:t>Em seguida</w:t>
      </w:r>
      <w:r w:rsidRPr="19121901" w:rsidR="47BBC77E">
        <w:rPr>
          <w:rFonts w:ascii="Segoe UI" w:hAnsi="Segoe UI" w:eastAsia="Segoe UI" w:cs="Segoe UI"/>
          <w:sz w:val="24"/>
          <w:szCs w:val="24"/>
        </w:rPr>
        <w:t xml:space="preserve"> retornar </w:t>
      </w:r>
      <w:r w:rsidRPr="19121901" w:rsidR="0E151517">
        <w:rPr>
          <w:rFonts w:ascii="Segoe UI" w:hAnsi="Segoe UI" w:eastAsia="Segoe UI" w:cs="Segoe UI"/>
          <w:sz w:val="24"/>
          <w:szCs w:val="24"/>
        </w:rPr>
        <w:t>pa</w:t>
      </w:r>
      <w:r w:rsidRPr="19121901" w:rsidR="47BBC77E">
        <w:rPr>
          <w:rFonts w:ascii="Segoe UI" w:hAnsi="Segoe UI" w:eastAsia="Segoe UI" w:cs="Segoe UI"/>
          <w:sz w:val="24"/>
          <w:szCs w:val="24"/>
        </w:rPr>
        <w:t>ra aba</w:t>
      </w:r>
      <w:r w:rsidRPr="19121901" w:rsidR="47BBC77E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Informações do XML</w:t>
      </w:r>
    </w:p>
    <w:p w:rsidR="173F3158" w:rsidP="19121901" w:rsidRDefault="173F3158" w14:paraId="222811B2" w14:textId="1E41B5BC">
      <w:pPr>
        <w:pStyle w:val="PargrafodaLista"/>
        <w:numPr>
          <w:ilvl w:val="0"/>
          <w:numId w:val="140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1"/>
          <w:bCs w:val="1"/>
          <w:sz w:val="24"/>
          <w:szCs w:val="24"/>
        </w:rPr>
      </w:pPr>
      <w:r w:rsidRPr="19121901" w:rsidR="173F3158">
        <w:rPr>
          <w:rFonts w:ascii="Segoe UI" w:hAnsi="Segoe UI" w:eastAsia="Segoe UI" w:cs="Segoe UI"/>
          <w:sz w:val="24"/>
          <w:szCs w:val="24"/>
        </w:rPr>
        <w:t xml:space="preserve"> </w:t>
      </w:r>
      <w:r w:rsidRPr="19121901" w:rsidR="20095805">
        <w:rPr>
          <w:rFonts w:ascii="Segoe UI" w:hAnsi="Segoe UI" w:eastAsia="Segoe UI" w:cs="Segoe UI"/>
          <w:sz w:val="24"/>
          <w:szCs w:val="24"/>
        </w:rPr>
        <w:t>A</w:t>
      </w:r>
      <w:r w:rsidRPr="19121901" w:rsidR="173F3158">
        <w:rPr>
          <w:rFonts w:ascii="Segoe UI" w:hAnsi="Segoe UI" w:eastAsia="Segoe UI" w:cs="Segoe UI"/>
          <w:sz w:val="24"/>
          <w:szCs w:val="24"/>
        </w:rPr>
        <w:t>cessar o botão</w:t>
      </w:r>
      <w:r w:rsidRPr="19121901" w:rsidR="173F3158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efetivar</w:t>
      </w:r>
    </w:p>
    <w:p w:rsidR="173F3158" w:rsidP="19121901" w:rsidRDefault="173F3158" w14:paraId="7AEC085C" w14:textId="63ABFAFE">
      <w:pPr>
        <w:pStyle w:val="PargrafodaLista"/>
        <w:numPr>
          <w:ilvl w:val="0"/>
          <w:numId w:val="140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sz w:val="24"/>
          <w:szCs w:val="24"/>
        </w:rPr>
      </w:pPr>
      <w:r w:rsidRPr="19121901" w:rsidR="173F3158">
        <w:rPr>
          <w:rFonts w:ascii="Segoe UI" w:hAnsi="Segoe UI" w:eastAsia="Segoe UI" w:cs="Segoe UI"/>
          <w:sz w:val="24"/>
          <w:szCs w:val="24"/>
        </w:rPr>
        <w:t xml:space="preserve">Para que seja </w:t>
      </w:r>
      <w:r w:rsidRPr="19121901" w:rsidR="14DF7CD8">
        <w:rPr>
          <w:rFonts w:ascii="Segoe UI" w:hAnsi="Segoe UI" w:eastAsia="Segoe UI" w:cs="Segoe UI"/>
          <w:sz w:val="24"/>
          <w:szCs w:val="24"/>
        </w:rPr>
        <w:t>concluída</w:t>
      </w:r>
      <w:r w:rsidRPr="19121901" w:rsidR="173F3158">
        <w:rPr>
          <w:rFonts w:ascii="Segoe UI" w:hAnsi="Segoe UI" w:eastAsia="Segoe UI" w:cs="Segoe UI"/>
          <w:sz w:val="24"/>
          <w:szCs w:val="24"/>
        </w:rPr>
        <w:t xml:space="preserve"> a operação</w:t>
      </w:r>
    </w:p>
    <w:p w:rsidR="173F3158" w:rsidP="19121901" w:rsidRDefault="173F3158" w14:paraId="3BE2ADA8" w14:textId="452C0DB5">
      <w:pPr>
        <w:pStyle w:val="PargrafodaLista"/>
        <w:suppressLineNumbers w:val="0"/>
        <w:bidi w:val="0"/>
        <w:spacing w:before="210" w:beforeAutospacing="off" w:after="210" w:afterAutospacing="off" w:line="259" w:lineRule="auto"/>
        <w:ind w:left="720" w:right="0"/>
        <w:jc w:val="left"/>
        <w:rPr>
          <w:rFonts w:ascii="Segoe UI" w:hAnsi="Segoe UI" w:eastAsia="Segoe UI" w:cs="Segoe UI"/>
          <w:sz w:val="24"/>
          <w:szCs w:val="24"/>
        </w:rPr>
      </w:pPr>
    </w:p>
    <w:p w:rsidR="173F3158" w:rsidP="236D95E8" w:rsidRDefault="173F3158" w14:paraId="42960BE5" w14:textId="660E3A19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33F6B837">
        <w:drawing>
          <wp:inline wp14:editId="41FC2E68" wp14:anchorId="56E69DE7">
            <wp:extent cx="5400675" cy="2466975"/>
            <wp:effectExtent l="0" t="0" r="0" b="0"/>
            <wp:docPr id="95625324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3769662e81344c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466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3F3158" w:rsidP="19121901" w:rsidRDefault="173F3158" w14:paraId="71D75590" w14:textId="676805F6">
      <w:pPr>
        <w:pStyle w:val="PargrafodaLista"/>
        <w:numPr>
          <w:ilvl w:val="0"/>
          <w:numId w:val="140"/>
        </w:numPr>
        <w:suppressLineNumbers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sz w:val="24"/>
          <w:szCs w:val="24"/>
        </w:rPr>
      </w:pPr>
      <w:r w:rsidRPr="19121901" w:rsidR="173F3158">
        <w:rPr>
          <w:rFonts w:ascii="Segoe UI" w:hAnsi="Segoe UI" w:eastAsia="Segoe UI" w:cs="Segoe UI"/>
          <w:sz w:val="24"/>
          <w:szCs w:val="24"/>
        </w:rPr>
        <w:t>Em seguida acionar o botão consulta</w:t>
      </w:r>
    </w:p>
    <w:p w:rsidR="403B989A" w:rsidP="19121901" w:rsidRDefault="403B989A" w14:paraId="24738465" w14:textId="20801D72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403B989A">
        <w:drawing>
          <wp:inline wp14:editId="341C91A2" wp14:anchorId="34B6E370">
            <wp:extent cx="5400675" cy="2895600"/>
            <wp:effectExtent l="0" t="0" r="0" b="0"/>
            <wp:docPr id="158971547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fce4a227f13424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89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1E303F1" w:rsidP="19121901" w:rsidRDefault="21E303F1" w14:paraId="5CF6DB0C" w14:textId="46316764">
      <w:pPr>
        <w:pStyle w:val="PargrafodaLista"/>
        <w:numPr>
          <w:ilvl w:val="0"/>
          <w:numId w:val="140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sz w:val="24"/>
          <w:szCs w:val="24"/>
        </w:rPr>
      </w:pPr>
      <w:r w:rsidRPr="19121901" w:rsidR="21E303F1">
        <w:rPr>
          <w:rFonts w:ascii="Segoe UI" w:hAnsi="Segoe UI" w:eastAsia="Segoe UI" w:cs="Segoe UI"/>
          <w:sz w:val="24"/>
          <w:szCs w:val="24"/>
        </w:rPr>
        <w:t>Na aba Itens será apresentado o status de acordo com a legenda;</w:t>
      </w:r>
    </w:p>
    <w:p w:rsidR="21E303F1" w:rsidP="19121901" w:rsidRDefault="21E303F1" w14:paraId="4D1DBBDC" w14:textId="0A7ACCAE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21E303F1">
        <w:drawing>
          <wp:inline wp14:editId="1CFF8195" wp14:anchorId="0FE209D2">
            <wp:extent cx="5400675" cy="2295525"/>
            <wp:effectExtent l="0" t="0" r="0" b="0"/>
            <wp:docPr id="72916357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999294cc4b44265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295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73F3158" w:rsidP="236D95E8" w:rsidRDefault="173F3158" w14:paraId="1ED52620" w14:textId="2FE061B6">
      <w:pPr>
        <w:bidi w:val="0"/>
        <w:spacing w:before="210" w:beforeAutospacing="off" w:after="210" w:afterAutospacing="off" w:line="259" w:lineRule="auto"/>
        <w:ind w:left="0" w:right="0"/>
        <w:jc w:val="left"/>
      </w:pPr>
    </w:p>
    <w:p w:rsidR="5F65549C" w:rsidP="19121901" w:rsidRDefault="5F65549C" w14:paraId="185EF7F9" w14:textId="26BBA548">
      <w:pPr>
        <w:bidi w:val="0"/>
        <w:spacing w:before="210" w:beforeAutospacing="off" w:after="21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sz w:val="28"/>
          <w:szCs w:val="28"/>
        </w:rPr>
      </w:pPr>
      <w:r w:rsidRPr="19121901" w:rsidR="5F65549C">
        <w:rPr>
          <w:rFonts w:ascii="Segoe UI" w:hAnsi="Segoe UI" w:eastAsia="Segoe UI" w:cs="Segoe UI"/>
          <w:b w:val="1"/>
          <w:bCs w:val="1"/>
          <w:sz w:val="28"/>
          <w:szCs w:val="28"/>
        </w:rPr>
        <w:t>Importação de Itens fiscais</w:t>
      </w:r>
    </w:p>
    <w:p w:rsidR="5F65549C" w:rsidP="19121901" w:rsidRDefault="5F65549C" w14:paraId="0B073DFA" w14:textId="7E32135A">
      <w:pPr>
        <w:bidi w:val="0"/>
        <w:spacing w:before="210" w:beforeAutospacing="off" w:after="21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  <w:r w:rsidRPr="19121901" w:rsidR="04528584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Passo a Passo:</w:t>
      </w:r>
    </w:p>
    <w:p w:rsidR="5F65549C" w:rsidP="19121901" w:rsidRDefault="5F65549C" w14:paraId="4017036C" w14:textId="7F120E6B">
      <w:pPr>
        <w:pStyle w:val="PargrafodaLista"/>
        <w:numPr>
          <w:ilvl w:val="0"/>
          <w:numId w:val="141"/>
        </w:numPr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sz w:val="22"/>
          <w:szCs w:val="22"/>
        </w:rPr>
      </w:pPr>
      <w:r w:rsidRPr="19121901" w:rsidR="04528584">
        <w:rPr>
          <w:rFonts w:ascii="Segoe UI" w:hAnsi="Segoe UI" w:eastAsia="Segoe UI" w:cs="Segoe UI"/>
          <w:b w:val="0"/>
          <w:bCs w:val="0"/>
          <w:sz w:val="24"/>
          <w:szCs w:val="24"/>
        </w:rPr>
        <w:t>Acessar a tela 005045 – Entrada de Notas Fiscais Por XML</w:t>
      </w:r>
    </w:p>
    <w:p w:rsidR="5F65549C" w:rsidP="19121901" w:rsidRDefault="5F65549C" w14:paraId="190799AD" w14:textId="3ADD8C6C">
      <w:pPr>
        <w:pStyle w:val="PargrafodaLista"/>
        <w:numPr>
          <w:ilvl w:val="0"/>
          <w:numId w:val="141"/>
        </w:numPr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1"/>
          <w:bCs w:val="1"/>
          <w:sz w:val="24"/>
          <w:szCs w:val="24"/>
        </w:rPr>
      </w:pPr>
      <w:r w:rsidRPr="19121901" w:rsidR="04528584">
        <w:rPr>
          <w:rFonts w:ascii="Segoe UI" w:hAnsi="Segoe UI" w:eastAsia="Segoe UI" w:cs="Segoe UI"/>
          <w:b w:val="0"/>
          <w:bCs w:val="0"/>
          <w:sz w:val="24"/>
          <w:szCs w:val="24"/>
        </w:rPr>
        <w:t xml:space="preserve">Acessar a </w:t>
      </w:r>
      <w:r w:rsidRPr="19121901" w:rsidR="04528584">
        <w:rPr>
          <w:rFonts w:ascii="Segoe UI" w:hAnsi="Segoe UI" w:eastAsia="Segoe UI" w:cs="Segoe UI"/>
          <w:b w:val="0"/>
          <w:bCs w:val="0"/>
          <w:sz w:val="24"/>
          <w:szCs w:val="24"/>
        </w:rPr>
        <w:t xml:space="preserve">aba </w:t>
      </w:r>
      <w:r w:rsidRPr="19121901" w:rsidR="04528584">
        <w:rPr>
          <w:rFonts w:ascii="Segoe UI" w:hAnsi="Segoe UI" w:eastAsia="Segoe UI" w:cs="Segoe UI"/>
          <w:b w:val="1"/>
          <w:bCs w:val="1"/>
          <w:sz w:val="24"/>
          <w:szCs w:val="24"/>
        </w:rPr>
        <w:t>Importar</w:t>
      </w:r>
      <w:r w:rsidRPr="19121901" w:rsidR="04528584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novos </w:t>
      </w:r>
      <w:r w:rsidRPr="19121901" w:rsidR="04528584">
        <w:rPr>
          <w:rFonts w:ascii="Segoe UI" w:hAnsi="Segoe UI" w:eastAsia="Segoe UI" w:cs="Segoe UI"/>
          <w:b w:val="1"/>
          <w:bCs w:val="1"/>
          <w:sz w:val="24"/>
          <w:szCs w:val="24"/>
        </w:rPr>
        <w:t>XMLs</w:t>
      </w:r>
    </w:p>
    <w:p w:rsidR="5F65549C" w:rsidP="19121901" w:rsidRDefault="5F65549C" w14:paraId="65B1EAAB" w14:textId="0FD88747">
      <w:pPr>
        <w:pStyle w:val="PargrafodaLista"/>
        <w:numPr>
          <w:ilvl w:val="0"/>
          <w:numId w:val="141"/>
        </w:numPr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1"/>
          <w:bCs w:val="1"/>
          <w:sz w:val="24"/>
          <w:szCs w:val="24"/>
        </w:rPr>
      </w:pPr>
      <w:r w:rsidRPr="19121901" w:rsidR="04528584">
        <w:rPr>
          <w:rFonts w:ascii="Segoe UI" w:hAnsi="Segoe UI" w:eastAsia="Segoe UI" w:cs="Segoe UI"/>
          <w:b w:val="0"/>
          <w:bCs w:val="0"/>
          <w:sz w:val="24"/>
          <w:szCs w:val="24"/>
        </w:rPr>
        <w:t>Clicar no botão</w:t>
      </w:r>
      <w:r w:rsidRPr="19121901" w:rsidR="04528584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Seleciona Diretório</w:t>
      </w:r>
    </w:p>
    <w:p w:rsidR="5F65549C" w:rsidP="19121901" w:rsidRDefault="5F65549C" w14:paraId="383F35AD" w14:textId="62197F69">
      <w:pPr>
        <w:bidi w:val="0"/>
        <w:spacing w:before="210" w:beforeAutospacing="off" w:after="21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p w:rsidR="5F65549C" w:rsidP="236D95E8" w:rsidRDefault="5F65549C" w14:paraId="4BA30EE9" w14:textId="546E9730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17441C1D">
        <w:drawing>
          <wp:inline wp14:editId="0D8AA6B2" wp14:anchorId="0F8CF57C">
            <wp:extent cx="5400675" cy="2847975"/>
            <wp:effectExtent l="0" t="0" r="0" b="0"/>
            <wp:docPr id="149758807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3f6b584546147d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847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B6D484D" w:rsidP="19121901" w:rsidRDefault="7B6D484D" w14:paraId="5E8CE193" w14:textId="184709B4">
      <w:pPr>
        <w:pStyle w:val="PargrafodaLista"/>
        <w:numPr>
          <w:ilvl w:val="0"/>
          <w:numId w:val="142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sz w:val="24"/>
          <w:szCs w:val="24"/>
        </w:rPr>
      </w:pPr>
      <w:r w:rsidRPr="19121901" w:rsidR="6479A1FE">
        <w:rPr>
          <w:rFonts w:ascii="Segoe UI" w:hAnsi="Segoe UI" w:eastAsia="Segoe UI" w:cs="Segoe UI"/>
          <w:sz w:val="24"/>
          <w:szCs w:val="24"/>
        </w:rPr>
        <w:t xml:space="preserve">Em seguida será aberta a tela </w:t>
      </w:r>
      <w:r w:rsidRPr="19121901" w:rsidR="6479A1FE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Seleção de </w:t>
      </w:r>
      <w:r w:rsidRPr="19121901" w:rsidR="6479A1FE">
        <w:rPr>
          <w:rFonts w:ascii="Segoe UI" w:hAnsi="Segoe UI" w:eastAsia="Segoe UI" w:cs="Segoe UI"/>
          <w:b w:val="1"/>
          <w:bCs w:val="1"/>
          <w:sz w:val="24"/>
          <w:szCs w:val="24"/>
        </w:rPr>
        <w:t>Xmls</w:t>
      </w:r>
      <w:r w:rsidRPr="19121901" w:rsidR="6479A1FE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para Importação</w:t>
      </w:r>
    </w:p>
    <w:p w:rsidR="7B6D484D" w:rsidP="19121901" w:rsidRDefault="7B6D484D" w14:paraId="5ED730FF" w14:textId="5F0D9E0D">
      <w:pPr>
        <w:pStyle w:val="PargrafodaLista"/>
        <w:numPr>
          <w:ilvl w:val="0"/>
          <w:numId w:val="142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sz w:val="24"/>
          <w:szCs w:val="24"/>
        </w:rPr>
      </w:pPr>
      <w:r w:rsidRPr="19121901" w:rsidR="6479A1FE">
        <w:rPr>
          <w:rFonts w:ascii="Segoe UI" w:hAnsi="Segoe UI" w:eastAsia="Segoe UI" w:cs="Segoe UI"/>
          <w:sz w:val="24"/>
          <w:szCs w:val="24"/>
        </w:rPr>
        <w:t xml:space="preserve">Selecionar o arquivo de </w:t>
      </w:r>
      <w:r w:rsidRPr="19121901" w:rsidR="6479A1FE">
        <w:rPr>
          <w:rFonts w:ascii="Segoe UI" w:hAnsi="Segoe UI" w:eastAsia="Segoe UI" w:cs="Segoe UI"/>
          <w:sz w:val="24"/>
          <w:szCs w:val="24"/>
        </w:rPr>
        <w:t>xml</w:t>
      </w:r>
      <w:r w:rsidRPr="19121901" w:rsidR="6479A1FE">
        <w:rPr>
          <w:rFonts w:ascii="Segoe UI" w:hAnsi="Segoe UI" w:eastAsia="Segoe UI" w:cs="Segoe UI"/>
          <w:sz w:val="24"/>
          <w:szCs w:val="24"/>
        </w:rPr>
        <w:t xml:space="preserve"> desejado na pasta (Processar)</w:t>
      </w:r>
    </w:p>
    <w:p w:rsidR="7B6D484D" w:rsidP="19121901" w:rsidRDefault="7B6D484D" w14:paraId="463776C8" w14:textId="25969CB5">
      <w:pPr>
        <w:pStyle w:val="PargrafodaLista"/>
        <w:numPr>
          <w:ilvl w:val="0"/>
          <w:numId w:val="142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sz w:val="24"/>
          <w:szCs w:val="24"/>
        </w:rPr>
      </w:pPr>
      <w:r w:rsidRPr="19121901" w:rsidR="6479A1FE">
        <w:rPr>
          <w:rFonts w:ascii="Segoe UI" w:hAnsi="Segoe UI" w:eastAsia="Segoe UI" w:cs="Segoe UI"/>
          <w:sz w:val="24"/>
          <w:szCs w:val="24"/>
        </w:rPr>
        <w:t>Em seguida acionar o botão</w:t>
      </w:r>
      <w:r w:rsidRPr="19121901" w:rsidR="6479A1FE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Importar XML</w:t>
      </w:r>
    </w:p>
    <w:p w:rsidR="7B6D484D" w:rsidP="19121901" w:rsidRDefault="7B6D484D" w14:paraId="17A31B4C" w14:textId="0909880D">
      <w:pPr>
        <w:bidi w:val="0"/>
        <w:spacing w:before="210" w:beforeAutospacing="off" w:after="210" w:afterAutospacing="off" w:line="259" w:lineRule="auto"/>
        <w:ind w:left="0" w:right="0"/>
        <w:jc w:val="left"/>
      </w:pPr>
    </w:p>
    <w:p w:rsidR="7B6D484D" w:rsidP="19121901" w:rsidRDefault="7B6D484D" w14:paraId="6C73C733" w14:textId="321E5CF1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17441C1D">
        <w:drawing>
          <wp:inline wp14:editId="369A9E02" wp14:anchorId="3D568798">
            <wp:extent cx="5400675" cy="2962275"/>
            <wp:effectExtent l="0" t="0" r="0" b="0"/>
            <wp:docPr id="54021027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33fa77e69b5471f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962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B6D484D" w:rsidP="19121901" w:rsidRDefault="7B6D484D" w14:paraId="75417A4F" w14:textId="3A17D9AD">
      <w:pPr>
        <w:pStyle w:val="Normal"/>
        <w:bidi w:val="0"/>
        <w:spacing w:before="210" w:beforeAutospacing="off" w:after="21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sz w:val="22"/>
          <w:szCs w:val="22"/>
        </w:rPr>
      </w:pPr>
      <w:r w:rsidR="17441C1D">
        <w:drawing>
          <wp:inline wp14:editId="251E19CD" wp14:anchorId="1FBBE5C9">
            <wp:extent cx="5400675" cy="2009775"/>
            <wp:effectExtent l="0" t="0" r="0" b="0"/>
            <wp:docPr id="199030291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924ddec3e4945d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009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B6D484D" w:rsidP="19121901" w:rsidRDefault="7B6D484D" w14:paraId="4665B71E" w14:textId="1928DEDD">
      <w:pPr>
        <w:pStyle w:val="PargrafodaLista"/>
        <w:numPr>
          <w:ilvl w:val="0"/>
          <w:numId w:val="143"/>
        </w:numPr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1"/>
          <w:bCs w:val="1"/>
          <w:sz w:val="24"/>
          <w:szCs w:val="24"/>
        </w:rPr>
      </w:pPr>
      <w:r w:rsidRPr="19121901" w:rsidR="62572FC8">
        <w:rPr>
          <w:rFonts w:ascii="Segoe UI" w:hAnsi="Segoe UI" w:eastAsia="Segoe UI" w:cs="Segoe UI"/>
          <w:sz w:val="24"/>
          <w:szCs w:val="24"/>
        </w:rPr>
        <w:t xml:space="preserve">A tela será direcionada para aba </w:t>
      </w:r>
      <w:r w:rsidRPr="19121901" w:rsidR="62572FC8">
        <w:rPr>
          <w:rFonts w:ascii="Segoe UI" w:hAnsi="Segoe UI" w:eastAsia="Segoe UI" w:cs="Segoe UI"/>
          <w:b w:val="1"/>
          <w:bCs w:val="1"/>
          <w:sz w:val="24"/>
          <w:szCs w:val="24"/>
        </w:rPr>
        <w:t>Informações do XML</w:t>
      </w:r>
    </w:p>
    <w:p w:rsidR="7B6D484D" w:rsidP="19121901" w:rsidRDefault="7B6D484D" w14:paraId="54452C8E" w14:textId="0A093F36">
      <w:pPr>
        <w:pStyle w:val="PargrafodaLista"/>
        <w:numPr>
          <w:ilvl w:val="0"/>
          <w:numId w:val="143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sz w:val="24"/>
          <w:szCs w:val="24"/>
        </w:rPr>
      </w:pPr>
      <w:r w:rsidRPr="19121901" w:rsidR="62572FC8">
        <w:rPr>
          <w:rFonts w:ascii="Segoe UI" w:hAnsi="Segoe UI" w:eastAsia="Segoe UI" w:cs="Segoe UI"/>
          <w:b w:val="0"/>
          <w:bCs w:val="0"/>
          <w:sz w:val="24"/>
          <w:szCs w:val="24"/>
        </w:rPr>
        <w:t>Informar os dados faltantes para geração da NF de Entrada</w:t>
      </w:r>
    </w:p>
    <w:p w:rsidR="7B6D484D" w:rsidP="19121901" w:rsidRDefault="7B6D484D" w14:paraId="66FE5D22" w14:textId="007CF4EC">
      <w:pPr>
        <w:pStyle w:val="PargrafodaLista"/>
        <w:numPr>
          <w:ilvl w:val="0"/>
          <w:numId w:val="143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sz w:val="24"/>
          <w:szCs w:val="24"/>
        </w:rPr>
      </w:pPr>
      <w:r w:rsidRPr="19121901" w:rsidR="62572FC8">
        <w:rPr>
          <w:rFonts w:ascii="Segoe UI" w:hAnsi="Segoe UI" w:eastAsia="Segoe UI" w:cs="Segoe UI"/>
          <w:b w:val="0"/>
          <w:bCs w:val="0"/>
          <w:sz w:val="24"/>
          <w:szCs w:val="24"/>
        </w:rPr>
        <w:t>Salvar o registro;</w:t>
      </w:r>
    </w:p>
    <w:p w:rsidR="7B6D484D" w:rsidP="19121901" w:rsidRDefault="7B6D484D" w14:paraId="108FE71C" w14:textId="01E2EE46">
      <w:pPr>
        <w:bidi w:val="0"/>
        <w:spacing w:before="210" w:beforeAutospacing="off" w:after="210" w:afterAutospacing="off" w:line="259" w:lineRule="auto"/>
        <w:ind w:left="0" w:right="0"/>
        <w:jc w:val="left"/>
      </w:pPr>
    </w:p>
    <w:p w:rsidR="7B6D484D" w:rsidP="19121901" w:rsidRDefault="7B6D484D" w14:paraId="3D35F0E0" w14:textId="15079B13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4120E74B">
        <w:drawing>
          <wp:inline wp14:editId="0C7E925B" wp14:anchorId="19CC9453">
            <wp:extent cx="5400675" cy="2305050"/>
            <wp:effectExtent l="0" t="0" r="0" b="0"/>
            <wp:docPr id="167306482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92e71258a4a4f0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30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B6D484D" w:rsidP="19121901" w:rsidRDefault="7B6D484D" w14:paraId="1F2F8B7A" w14:textId="5BA1D29D">
      <w:pPr>
        <w:pStyle w:val="PargrafodaLista"/>
        <w:numPr>
          <w:ilvl w:val="0"/>
          <w:numId w:val="144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sz w:val="24"/>
          <w:szCs w:val="24"/>
        </w:rPr>
      </w:pPr>
      <w:r w:rsidRPr="19121901" w:rsidR="522DDDF1">
        <w:rPr>
          <w:rFonts w:ascii="Segoe UI" w:hAnsi="Segoe UI" w:eastAsia="Segoe UI" w:cs="Segoe UI"/>
          <w:sz w:val="24"/>
          <w:szCs w:val="24"/>
        </w:rPr>
        <w:t xml:space="preserve">Acessar a aba </w:t>
      </w:r>
      <w:r w:rsidRPr="19121901" w:rsidR="522DDDF1">
        <w:rPr>
          <w:rFonts w:ascii="Segoe UI" w:hAnsi="Segoe UI" w:eastAsia="Segoe UI" w:cs="Segoe UI"/>
          <w:b w:val="1"/>
          <w:bCs w:val="1"/>
          <w:sz w:val="24"/>
          <w:szCs w:val="24"/>
        </w:rPr>
        <w:t>Itens</w:t>
      </w:r>
    </w:p>
    <w:p w:rsidR="7B6D484D" w:rsidP="19121901" w:rsidRDefault="7B6D484D" w14:paraId="47B5CD94" w14:textId="464C704D">
      <w:pPr>
        <w:pStyle w:val="PargrafodaLista"/>
        <w:numPr>
          <w:ilvl w:val="0"/>
          <w:numId w:val="144"/>
        </w:numPr>
        <w:suppressLineNumbers w:val="0"/>
        <w:bidi w:val="0"/>
        <w:spacing w:before="210" w:beforeAutospacing="off" w:after="210" w:afterAutospacing="off" w:line="259" w:lineRule="auto"/>
        <w:ind w:left="720" w:right="0" w:hanging="360"/>
        <w:jc w:val="left"/>
        <w:rPr>
          <w:rFonts w:ascii="Segoe UI" w:hAnsi="Segoe UI" w:eastAsia="Segoe UI" w:cs="Segoe UI"/>
          <w:b w:val="1"/>
          <w:bCs w:val="1"/>
          <w:sz w:val="24"/>
          <w:szCs w:val="24"/>
        </w:rPr>
      </w:pPr>
      <w:r w:rsidRPr="19121901" w:rsidR="522DDDF1">
        <w:rPr>
          <w:rFonts w:ascii="Segoe UI" w:hAnsi="Segoe UI" w:eastAsia="Segoe UI" w:cs="Segoe UI"/>
          <w:sz w:val="24"/>
          <w:szCs w:val="24"/>
        </w:rPr>
        <w:t xml:space="preserve">Acionar o botão </w:t>
      </w:r>
      <w:r w:rsidRPr="19121901" w:rsidR="522DDDF1">
        <w:rPr>
          <w:rFonts w:ascii="Segoe UI" w:hAnsi="Segoe UI" w:eastAsia="Segoe UI" w:cs="Segoe UI"/>
          <w:b w:val="1"/>
          <w:bCs w:val="1"/>
          <w:sz w:val="24"/>
          <w:szCs w:val="24"/>
        </w:rPr>
        <w:t>Itens Fiscais</w:t>
      </w:r>
    </w:p>
    <w:p w:rsidR="7B6D484D" w:rsidP="19121901" w:rsidRDefault="7B6D484D" w14:paraId="6A578C69" w14:textId="262A68EF">
      <w:pPr>
        <w:pStyle w:val="PargrafodaLista"/>
        <w:numPr>
          <w:ilvl w:val="0"/>
          <w:numId w:val="144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sz w:val="24"/>
          <w:szCs w:val="24"/>
        </w:rPr>
      </w:pPr>
      <w:r w:rsidRPr="19121901" w:rsidR="522DDDF1">
        <w:rPr>
          <w:rFonts w:ascii="Segoe UI" w:hAnsi="Segoe UI" w:eastAsia="Segoe UI" w:cs="Segoe UI"/>
          <w:sz w:val="24"/>
          <w:szCs w:val="24"/>
        </w:rPr>
        <w:t xml:space="preserve">Serão atualizadas as informações dos </w:t>
      </w:r>
      <w:r w:rsidRPr="19121901" w:rsidR="1355E1F2">
        <w:rPr>
          <w:rFonts w:ascii="Segoe UI" w:hAnsi="Segoe UI" w:eastAsia="Segoe UI" w:cs="Segoe UI"/>
          <w:sz w:val="24"/>
          <w:szCs w:val="24"/>
        </w:rPr>
        <w:t>Itens Fiscais</w:t>
      </w:r>
      <w:r w:rsidRPr="19121901" w:rsidR="5B7FAEDE">
        <w:rPr>
          <w:rFonts w:ascii="Segoe UI" w:hAnsi="Segoe UI" w:eastAsia="Segoe UI" w:cs="Segoe UI"/>
          <w:sz w:val="24"/>
          <w:szCs w:val="24"/>
        </w:rPr>
        <w:t>.</w:t>
      </w:r>
    </w:p>
    <w:p w:rsidR="7B6D484D" w:rsidP="19121901" w:rsidRDefault="7B6D484D" w14:paraId="44BD5065" w14:textId="2A9E63A3">
      <w:pPr>
        <w:bidi w:val="0"/>
        <w:spacing w:before="210" w:beforeAutospacing="off" w:after="210" w:afterAutospacing="off" w:line="259" w:lineRule="auto"/>
        <w:ind w:left="0" w:right="0"/>
        <w:jc w:val="left"/>
      </w:pPr>
    </w:p>
    <w:p w:rsidR="7B6D484D" w:rsidP="19121901" w:rsidRDefault="7B6D484D" w14:paraId="0F5DDE46" w14:textId="073E00A0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4120E74B">
        <w:drawing>
          <wp:inline wp14:editId="6859F8CE" wp14:anchorId="3AE06A2B">
            <wp:extent cx="5400675" cy="2724150"/>
            <wp:effectExtent l="0" t="0" r="0" b="0"/>
            <wp:docPr id="93859218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553e6b14258446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724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B6D484D" w:rsidP="19121901" w:rsidRDefault="7B6D484D" w14:paraId="44C572B6" w14:textId="3E80BD2C">
      <w:pPr>
        <w:pStyle w:val="PargrafodaLista"/>
        <w:numPr>
          <w:ilvl w:val="0"/>
          <w:numId w:val="145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1"/>
          <w:bCs w:val="1"/>
          <w:sz w:val="24"/>
          <w:szCs w:val="24"/>
        </w:rPr>
      </w:pPr>
      <w:r w:rsidRPr="19121901" w:rsidR="346FDB30">
        <w:rPr>
          <w:rFonts w:ascii="Segoe UI" w:hAnsi="Segoe UI" w:eastAsia="Segoe UI" w:cs="Segoe UI"/>
          <w:sz w:val="24"/>
          <w:szCs w:val="24"/>
        </w:rPr>
        <w:t>Em seguida retornar para aba</w:t>
      </w:r>
      <w:r w:rsidRPr="19121901" w:rsidR="346FDB30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Informações do XML</w:t>
      </w:r>
    </w:p>
    <w:p w:rsidR="7B6D484D" w:rsidP="19121901" w:rsidRDefault="7B6D484D" w14:paraId="147588BC" w14:textId="61CEEE4C">
      <w:pPr>
        <w:pStyle w:val="PargrafodaLista"/>
        <w:numPr>
          <w:ilvl w:val="0"/>
          <w:numId w:val="145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1"/>
          <w:bCs w:val="1"/>
          <w:sz w:val="24"/>
          <w:szCs w:val="24"/>
        </w:rPr>
      </w:pPr>
      <w:r w:rsidRPr="19121901" w:rsidR="346FDB30">
        <w:rPr>
          <w:rFonts w:ascii="Segoe UI" w:hAnsi="Segoe UI" w:eastAsia="Segoe UI" w:cs="Segoe UI"/>
          <w:sz w:val="24"/>
          <w:szCs w:val="24"/>
        </w:rPr>
        <w:t xml:space="preserve"> Acessar o botão </w:t>
      </w:r>
      <w:r w:rsidRPr="19121901" w:rsidR="261B489D">
        <w:rPr>
          <w:rFonts w:ascii="Segoe UI" w:hAnsi="Segoe UI" w:eastAsia="Segoe UI" w:cs="Segoe UI"/>
          <w:b w:val="1"/>
          <w:bCs w:val="1"/>
          <w:sz w:val="24"/>
          <w:szCs w:val="24"/>
        </w:rPr>
        <w:t>validar</w:t>
      </w:r>
      <w:r w:rsidRPr="19121901" w:rsidR="261B489D">
        <w:rPr>
          <w:rFonts w:ascii="Segoe UI" w:hAnsi="Segoe UI" w:eastAsia="Segoe UI" w:cs="Segoe UI"/>
          <w:b w:val="0"/>
          <w:bCs w:val="0"/>
          <w:sz w:val="24"/>
          <w:szCs w:val="24"/>
        </w:rPr>
        <w:t xml:space="preserve"> e</w:t>
      </w:r>
      <w:r w:rsidRPr="19121901" w:rsidR="4078A28A">
        <w:rPr>
          <w:rFonts w:ascii="Segoe UI" w:hAnsi="Segoe UI" w:eastAsia="Segoe UI" w:cs="Segoe UI"/>
          <w:sz w:val="24"/>
          <w:szCs w:val="24"/>
        </w:rPr>
        <w:t xml:space="preserve"> em seguida </w:t>
      </w:r>
      <w:r w:rsidRPr="19121901" w:rsidR="346FDB30">
        <w:rPr>
          <w:rFonts w:ascii="Segoe UI" w:hAnsi="Segoe UI" w:eastAsia="Segoe UI" w:cs="Segoe UI"/>
          <w:b w:val="1"/>
          <w:bCs w:val="1"/>
          <w:sz w:val="24"/>
          <w:szCs w:val="24"/>
        </w:rPr>
        <w:t>efetivar</w:t>
      </w:r>
    </w:p>
    <w:p w:rsidR="7B6D484D" w:rsidP="19121901" w:rsidRDefault="7B6D484D" w14:paraId="42CEDCF0" w14:textId="63ABFAFE">
      <w:pPr>
        <w:pStyle w:val="PargrafodaLista"/>
        <w:numPr>
          <w:ilvl w:val="0"/>
          <w:numId w:val="145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sz w:val="24"/>
          <w:szCs w:val="24"/>
        </w:rPr>
      </w:pPr>
      <w:r w:rsidRPr="19121901" w:rsidR="346FDB30">
        <w:rPr>
          <w:rFonts w:ascii="Segoe UI" w:hAnsi="Segoe UI" w:eastAsia="Segoe UI" w:cs="Segoe UI"/>
          <w:sz w:val="24"/>
          <w:szCs w:val="24"/>
        </w:rPr>
        <w:t>Para que seja concluída a operação</w:t>
      </w:r>
    </w:p>
    <w:p w:rsidR="7B6D484D" w:rsidP="19121901" w:rsidRDefault="7B6D484D" w14:paraId="7BDD9331" w14:textId="679D0908">
      <w:pPr>
        <w:bidi w:val="0"/>
        <w:spacing w:before="210" w:beforeAutospacing="off" w:after="210" w:afterAutospacing="off" w:line="259" w:lineRule="auto"/>
        <w:ind w:left="0" w:right="0"/>
        <w:jc w:val="left"/>
      </w:pPr>
    </w:p>
    <w:p w:rsidR="7B6D484D" w:rsidP="19121901" w:rsidRDefault="7B6D484D" w14:paraId="6BFE0661" w14:textId="4457F220">
      <w:pPr>
        <w:bidi w:val="0"/>
        <w:spacing w:before="210" w:beforeAutospacing="off" w:after="210" w:afterAutospacing="off" w:line="259" w:lineRule="auto"/>
        <w:ind w:left="0" w:right="0"/>
        <w:jc w:val="left"/>
      </w:pPr>
      <w:r w:rsidR="3EC2909C">
        <w:drawing>
          <wp:inline wp14:editId="65D50184" wp14:anchorId="216581C4">
            <wp:extent cx="5400675" cy="2571750"/>
            <wp:effectExtent l="0" t="0" r="0" b="0"/>
            <wp:docPr id="82660310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3918b38001949a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571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B6D484D" w:rsidP="19121901" w:rsidRDefault="7B6D484D" w14:paraId="30EBB476" w14:textId="47764464">
      <w:pPr>
        <w:pStyle w:val="PargrafodaLista"/>
        <w:numPr>
          <w:ilvl w:val="0"/>
          <w:numId w:val="144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1"/>
          <w:bCs w:val="1"/>
          <w:sz w:val="24"/>
          <w:szCs w:val="24"/>
        </w:rPr>
      </w:pPr>
      <w:r w:rsidRPr="19121901" w:rsidR="60EAF180">
        <w:rPr>
          <w:rFonts w:ascii="Segoe UI" w:hAnsi="Segoe UI" w:eastAsia="Segoe UI" w:cs="Segoe UI"/>
          <w:sz w:val="24"/>
          <w:szCs w:val="24"/>
        </w:rPr>
        <w:t xml:space="preserve">Verifique que após a Efetivação o Status é atualizado </w:t>
      </w:r>
      <w:r w:rsidRPr="19121901" w:rsidR="60EAF180">
        <w:rPr>
          <w:rFonts w:ascii="Segoe UI" w:hAnsi="Segoe UI" w:eastAsia="Segoe UI" w:cs="Segoe UI"/>
          <w:sz w:val="24"/>
          <w:szCs w:val="24"/>
        </w:rPr>
        <w:t xml:space="preserve">como </w:t>
      </w:r>
      <w:r w:rsidRPr="19121901" w:rsidR="60EAF180">
        <w:rPr>
          <w:rFonts w:ascii="Segoe UI" w:hAnsi="Segoe UI" w:eastAsia="Segoe UI" w:cs="Segoe UI"/>
          <w:b w:val="1"/>
          <w:bCs w:val="1"/>
          <w:sz w:val="24"/>
          <w:szCs w:val="24"/>
        </w:rPr>
        <w:t>efetivado</w:t>
      </w:r>
    </w:p>
    <w:p w:rsidR="7B6D484D" w:rsidP="19121901" w:rsidRDefault="7B6D484D" w14:paraId="0D0DBCF8" w14:textId="25ACEA26">
      <w:pPr>
        <w:spacing w:before="210" w:beforeAutospacing="off" w:after="210" w:afterAutospacing="off"/>
        <w:ind w:left="0"/>
      </w:pPr>
      <w:r w:rsidR="792BBED0">
        <w:drawing>
          <wp:inline wp14:editId="74C87905" wp14:anchorId="37298126">
            <wp:extent cx="5400675" cy="2619375"/>
            <wp:effectExtent l="0" t="0" r="0" b="0"/>
            <wp:docPr id="17564387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199f98b8cbf48ef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61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9121901" w:rsidP="19121901" w:rsidRDefault="19121901" w14:paraId="2741ED01" w14:textId="3F266AD2">
      <w:pPr>
        <w:pStyle w:val="Normal"/>
        <w:suppressLineNumbers w:val="0"/>
        <w:bidi w:val="0"/>
        <w:spacing w:before="210" w:beforeAutospacing="off" w:after="210" w:afterAutospacing="off" w:line="259" w:lineRule="auto"/>
        <w:ind w:left="708" w:right="0"/>
        <w:jc w:val="left"/>
        <w:rPr>
          <w:rFonts w:ascii="Segoe UI" w:hAnsi="Segoe UI" w:eastAsia="Segoe UI" w:cs="Segoe UI"/>
          <w:sz w:val="22"/>
          <w:szCs w:val="22"/>
        </w:rPr>
      </w:pPr>
    </w:p>
    <w:p w:rsidR="014F3625" w:rsidP="19121901" w:rsidRDefault="014F3625" w14:paraId="30543B84" w14:textId="1D3A92BF">
      <w:pPr>
        <w:pStyle w:val="PargrafodaLista"/>
        <w:numPr>
          <w:ilvl w:val="0"/>
          <w:numId w:val="146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sz w:val="24"/>
          <w:szCs w:val="24"/>
        </w:rPr>
      </w:pPr>
      <w:r w:rsidRPr="19121901" w:rsidR="014F3625">
        <w:rPr>
          <w:rFonts w:ascii="Segoe UI" w:hAnsi="Segoe UI" w:eastAsia="Segoe UI" w:cs="Segoe UI"/>
          <w:sz w:val="24"/>
          <w:szCs w:val="24"/>
        </w:rPr>
        <w:t>Ao acessar a aba Itens o Status também é atualizado de acordo com a legenda</w:t>
      </w:r>
      <w:r w:rsidRPr="19121901" w:rsidR="7CD4DF90">
        <w:rPr>
          <w:rFonts w:ascii="Segoe UI" w:hAnsi="Segoe UI" w:eastAsia="Segoe UI" w:cs="Segoe UI"/>
          <w:sz w:val="24"/>
          <w:szCs w:val="24"/>
        </w:rPr>
        <w:t>;</w:t>
      </w:r>
    </w:p>
    <w:p w:rsidR="792BBED0" w:rsidP="19121901" w:rsidRDefault="792BBED0" w14:paraId="2DCF6A57" w14:textId="0E4FAE44">
      <w:pPr>
        <w:spacing w:before="210" w:beforeAutospacing="off" w:after="210" w:afterAutospacing="off"/>
        <w:ind w:left="0"/>
      </w:pPr>
      <w:r w:rsidR="792BBED0">
        <w:drawing>
          <wp:inline wp14:editId="317FA488" wp14:anchorId="5465B329">
            <wp:extent cx="5400675" cy="2705100"/>
            <wp:effectExtent l="0" t="0" r="0" b="0"/>
            <wp:docPr id="117703930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8818fd16254421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705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1760B81" w:rsidP="19121901" w:rsidRDefault="41760B81" w14:paraId="2BDD655F" w14:textId="176853A2">
      <w:pPr>
        <w:pStyle w:val="PargrafodaLista"/>
        <w:numPr>
          <w:ilvl w:val="0"/>
          <w:numId w:val="147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1"/>
          <w:bCs w:val="1"/>
          <w:sz w:val="24"/>
          <w:szCs w:val="24"/>
        </w:rPr>
      </w:pPr>
      <w:r w:rsidRPr="19121901" w:rsidR="41760B81">
        <w:rPr>
          <w:rFonts w:ascii="Segoe UI" w:hAnsi="Segoe UI" w:eastAsia="Segoe UI" w:cs="Segoe UI"/>
          <w:sz w:val="24"/>
          <w:szCs w:val="24"/>
        </w:rPr>
        <w:t xml:space="preserve">Na aba </w:t>
      </w:r>
      <w:r w:rsidRPr="19121901" w:rsidR="41760B81">
        <w:rPr>
          <w:rFonts w:ascii="Segoe UI" w:hAnsi="Segoe UI" w:eastAsia="Segoe UI" w:cs="Segoe UI"/>
          <w:b w:val="1"/>
          <w:bCs w:val="1"/>
          <w:sz w:val="24"/>
          <w:szCs w:val="24"/>
        </w:rPr>
        <w:t>Informações do XML</w:t>
      </w:r>
    </w:p>
    <w:p w:rsidR="41760B81" w:rsidP="19121901" w:rsidRDefault="41760B81" w14:paraId="5CB5B152" w14:textId="2B6EC2CA">
      <w:pPr>
        <w:pStyle w:val="PargrafodaLista"/>
        <w:numPr>
          <w:ilvl w:val="0"/>
          <w:numId w:val="147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sz w:val="24"/>
          <w:szCs w:val="24"/>
        </w:rPr>
      </w:pPr>
      <w:r w:rsidRPr="19121901" w:rsidR="41760B81">
        <w:rPr>
          <w:rFonts w:ascii="Segoe UI" w:hAnsi="Segoe UI" w:eastAsia="Segoe UI" w:cs="Segoe UI"/>
          <w:sz w:val="24"/>
          <w:szCs w:val="24"/>
        </w:rPr>
        <w:t xml:space="preserve">Ao acionar o botão Consultar  </w:t>
      </w:r>
    </w:p>
    <w:p w:rsidR="41760B81" w:rsidP="19121901" w:rsidRDefault="41760B81" w14:paraId="25163523" w14:textId="1640738B">
      <w:pPr>
        <w:pStyle w:val="PargrafodaLista"/>
        <w:numPr>
          <w:ilvl w:val="0"/>
          <w:numId w:val="147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sz w:val="24"/>
          <w:szCs w:val="24"/>
        </w:rPr>
      </w:pPr>
      <w:r w:rsidRPr="19121901" w:rsidR="41760B81">
        <w:rPr>
          <w:rFonts w:ascii="Segoe UI" w:hAnsi="Segoe UI" w:eastAsia="Segoe UI" w:cs="Segoe UI"/>
          <w:sz w:val="24"/>
          <w:szCs w:val="24"/>
        </w:rPr>
        <w:t xml:space="preserve">Será carregada a tela de Entrada de Notas Fiscais de </w:t>
      </w:r>
      <w:r w:rsidRPr="19121901" w:rsidR="41760B81">
        <w:rPr>
          <w:rFonts w:ascii="Segoe UI" w:hAnsi="Segoe UI" w:eastAsia="Segoe UI" w:cs="Segoe UI"/>
          <w:sz w:val="24"/>
          <w:szCs w:val="24"/>
        </w:rPr>
        <w:t>Consumíveis</w:t>
      </w:r>
    </w:p>
    <w:p w:rsidR="41760B81" w:rsidP="19121901" w:rsidRDefault="41760B81" w14:paraId="60F2A937" w14:textId="2369ECBD">
      <w:pPr>
        <w:spacing w:before="210" w:beforeAutospacing="off" w:after="210" w:afterAutospacing="off"/>
        <w:ind w:left="0"/>
      </w:pPr>
      <w:r w:rsidR="41760B81">
        <w:drawing>
          <wp:inline wp14:editId="6E730188" wp14:anchorId="0634BECD">
            <wp:extent cx="5400675" cy="2762250"/>
            <wp:effectExtent l="0" t="0" r="0" b="0"/>
            <wp:docPr id="196907341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eaf1f13cea74fa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762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FF45005" w:rsidP="19121901" w:rsidRDefault="1FF45005" w14:paraId="3CF32AB8" w14:textId="6074CBEA">
      <w:pPr>
        <w:spacing w:before="210" w:beforeAutospacing="off" w:after="210" w:afterAutospacing="off"/>
        <w:ind w:left="0"/>
        <w:rPr>
          <w:rFonts w:ascii="Segoe UI" w:hAnsi="Segoe UI" w:eastAsia="Segoe UI" w:cs="Segoe UI"/>
          <w:b w:val="1"/>
          <w:bCs w:val="1"/>
          <w:sz w:val="24"/>
          <w:szCs w:val="24"/>
        </w:rPr>
      </w:pPr>
      <w:r w:rsidRPr="19121901" w:rsidR="1FF45005">
        <w:rPr>
          <w:rFonts w:ascii="Segoe UI" w:hAnsi="Segoe UI" w:eastAsia="Segoe UI" w:cs="Segoe UI"/>
          <w:b w:val="1"/>
          <w:bCs w:val="1"/>
          <w:sz w:val="24"/>
          <w:szCs w:val="24"/>
        </w:rPr>
        <w:t>Considerações:</w:t>
      </w:r>
    </w:p>
    <w:p w:rsidR="1FF45005" w:rsidP="19121901" w:rsidRDefault="1FF45005" w14:paraId="22606C99" w14:textId="0548755D">
      <w:pPr>
        <w:spacing w:before="210" w:beforeAutospacing="off" w:after="210" w:afterAutospacing="off"/>
        <w:ind w:left="0"/>
        <w:rPr>
          <w:rFonts w:ascii="Segoe UI" w:hAnsi="Segoe UI" w:eastAsia="Segoe UI" w:cs="Segoe UI"/>
          <w:b w:val="1"/>
          <w:bCs w:val="1"/>
          <w:i w:val="0"/>
          <w:iCs w:val="0"/>
          <w:sz w:val="24"/>
          <w:szCs w:val="24"/>
        </w:rPr>
      </w:pPr>
      <w:r w:rsidRPr="19121901" w:rsidR="1FF45005">
        <w:rPr>
          <w:rFonts w:ascii="Segoe UI" w:hAnsi="Segoe UI" w:eastAsia="Segoe UI" w:cs="Segoe UI"/>
          <w:b w:val="0"/>
          <w:bCs w:val="0"/>
          <w:i w:val="0"/>
          <w:iCs w:val="0"/>
          <w:sz w:val="24"/>
          <w:szCs w:val="24"/>
        </w:rPr>
        <w:t xml:space="preserve">Após efetivar a importação do </w:t>
      </w:r>
      <w:r w:rsidRPr="19121901" w:rsidR="1FF45005">
        <w:rPr>
          <w:rFonts w:ascii="Segoe UI" w:hAnsi="Segoe UI" w:eastAsia="Segoe UI" w:cs="Segoe UI"/>
          <w:b w:val="0"/>
          <w:bCs w:val="0"/>
          <w:i w:val="0"/>
          <w:iCs w:val="0"/>
          <w:sz w:val="24"/>
          <w:szCs w:val="24"/>
        </w:rPr>
        <w:t>xml</w:t>
      </w:r>
      <w:r w:rsidRPr="19121901" w:rsidR="1FF45005">
        <w:rPr>
          <w:rFonts w:ascii="Segoe UI" w:hAnsi="Segoe UI" w:eastAsia="Segoe UI" w:cs="Segoe UI"/>
          <w:b w:val="0"/>
          <w:bCs w:val="0"/>
          <w:i w:val="0"/>
          <w:iCs w:val="0"/>
          <w:sz w:val="24"/>
          <w:szCs w:val="24"/>
        </w:rPr>
        <w:t xml:space="preserve"> e entrada da </w:t>
      </w:r>
      <w:r w:rsidRPr="19121901" w:rsidR="1FF45005">
        <w:rPr>
          <w:rFonts w:ascii="Segoe UI" w:hAnsi="Segoe UI" w:eastAsia="Segoe UI" w:cs="Segoe UI"/>
          <w:b w:val="0"/>
          <w:bCs w:val="0"/>
          <w:i w:val="0"/>
          <w:iCs w:val="0"/>
          <w:sz w:val="24"/>
          <w:szCs w:val="24"/>
        </w:rPr>
        <w:t>NF ,</w:t>
      </w:r>
      <w:r w:rsidRPr="19121901" w:rsidR="1FF45005">
        <w:rPr>
          <w:rFonts w:ascii="Segoe UI" w:hAnsi="Segoe UI" w:eastAsia="Segoe UI" w:cs="Segoe UI"/>
          <w:b w:val="0"/>
          <w:bCs w:val="0"/>
          <w:i w:val="0"/>
          <w:iCs w:val="0"/>
          <w:sz w:val="24"/>
          <w:szCs w:val="24"/>
        </w:rPr>
        <w:t xml:space="preserve"> caso necessário o registro poderá ser *Estornado* por meio do botão </w:t>
      </w:r>
      <w:r w:rsidRPr="19121901" w:rsidR="1FF45005">
        <w:rPr>
          <w:rFonts w:ascii="Segoe UI" w:hAnsi="Segoe UI" w:eastAsia="Segoe UI" w:cs="Segoe UI"/>
          <w:b w:val="1"/>
          <w:bCs w:val="1"/>
          <w:i w:val="0"/>
          <w:iCs w:val="0"/>
          <w:sz w:val="24"/>
          <w:szCs w:val="24"/>
        </w:rPr>
        <w:t>Estornar</w:t>
      </w:r>
      <w:r w:rsidRPr="19121901" w:rsidR="1FF45005">
        <w:rPr>
          <w:rFonts w:ascii="Segoe UI" w:hAnsi="Segoe UI" w:eastAsia="Segoe UI" w:cs="Segoe UI"/>
          <w:b w:val="0"/>
          <w:bCs w:val="0"/>
          <w:i w:val="0"/>
          <w:iCs w:val="0"/>
          <w:sz w:val="24"/>
          <w:szCs w:val="24"/>
        </w:rPr>
        <w:t xml:space="preserve"> na </w:t>
      </w:r>
      <w:r w:rsidRPr="19121901" w:rsidR="1FF45005">
        <w:rPr>
          <w:rFonts w:ascii="Segoe UI" w:hAnsi="Segoe UI" w:eastAsia="Segoe UI" w:cs="Segoe UI"/>
          <w:b w:val="0"/>
          <w:bCs w:val="0"/>
          <w:i w:val="0"/>
          <w:iCs w:val="0"/>
          <w:sz w:val="24"/>
          <w:szCs w:val="24"/>
        </w:rPr>
        <w:t>t</w:t>
      </w:r>
      <w:r w:rsidRPr="19121901" w:rsidR="1FF45005">
        <w:rPr>
          <w:rFonts w:ascii="Segoe UI" w:hAnsi="Segoe UI" w:eastAsia="Segoe UI" w:cs="Segoe UI"/>
          <w:b w:val="1"/>
          <w:bCs w:val="1"/>
          <w:i w:val="0"/>
          <w:iCs w:val="0"/>
          <w:sz w:val="24"/>
          <w:szCs w:val="24"/>
        </w:rPr>
        <w:t>ela 005045</w:t>
      </w:r>
      <w:r w:rsidRPr="19121901" w:rsidR="67EBF778">
        <w:rPr>
          <w:rFonts w:ascii="Segoe UI" w:hAnsi="Segoe UI" w:eastAsia="Segoe UI" w:cs="Segoe UI"/>
          <w:b w:val="1"/>
          <w:bCs w:val="1"/>
          <w:i w:val="0"/>
          <w:iCs w:val="0"/>
          <w:sz w:val="24"/>
          <w:szCs w:val="24"/>
        </w:rPr>
        <w:t xml:space="preserve"> – Entrada de Notas Fiscais por XML</w:t>
      </w:r>
    </w:p>
    <w:p w:rsidR="19121901" w:rsidP="19121901" w:rsidRDefault="19121901" w14:paraId="246A11C6" w14:textId="1F010622">
      <w:pPr>
        <w:spacing w:before="210" w:beforeAutospacing="off" w:after="210" w:afterAutospacing="off"/>
        <w:ind w:left="0"/>
        <w:rPr>
          <w:rFonts w:ascii="Segoe UI" w:hAnsi="Segoe UI" w:eastAsia="Segoe UI" w:cs="Segoe UI"/>
          <w:b w:val="1"/>
          <w:bCs w:val="1"/>
          <w:i w:val="0"/>
          <w:iCs w:val="0"/>
          <w:sz w:val="24"/>
          <w:szCs w:val="24"/>
        </w:rPr>
      </w:pPr>
    </w:p>
    <w:p w:rsidR="67EBF778" w:rsidP="19121901" w:rsidRDefault="67EBF778" w14:paraId="3FFEDB5E" w14:textId="36289D86">
      <w:pPr>
        <w:spacing w:before="210" w:beforeAutospacing="off" w:after="210" w:afterAutospacing="off"/>
        <w:ind w:left="0"/>
      </w:pPr>
      <w:r w:rsidR="67EBF778">
        <w:drawing>
          <wp:inline wp14:editId="53722A5B" wp14:anchorId="495D5184">
            <wp:extent cx="5400675" cy="2581275"/>
            <wp:effectExtent l="0" t="0" r="0" b="0"/>
            <wp:docPr id="212364538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a0d2ee93981425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581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7EBF778" w:rsidP="19121901" w:rsidRDefault="67EBF778" w14:paraId="77F56202" w14:textId="176D6441">
      <w:pPr>
        <w:spacing w:before="210" w:beforeAutospacing="off" w:after="210" w:afterAutospacing="off"/>
        <w:ind w:left="0"/>
        <w:rPr>
          <w:rFonts w:ascii="Segoe UI" w:hAnsi="Segoe UI" w:eastAsia="Segoe UI" w:cs="Segoe UI"/>
          <w:sz w:val="24"/>
          <w:szCs w:val="24"/>
        </w:rPr>
      </w:pPr>
      <w:r w:rsidRPr="19121901" w:rsidR="67EBF778">
        <w:rPr>
          <w:rFonts w:ascii="Segoe UI" w:hAnsi="Segoe UI" w:eastAsia="Segoe UI" w:cs="Segoe UI"/>
          <w:sz w:val="24"/>
          <w:szCs w:val="24"/>
        </w:rPr>
        <w:t>Após o Estorno o status ficara novamente como Pendente;</w:t>
      </w:r>
    </w:p>
    <w:p w:rsidR="67EBF778" w:rsidP="19121901" w:rsidRDefault="67EBF778" w14:paraId="2E47A266" w14:textId="055EB988">
      <w:pPr>
        <w:spacing w:before="210" w:beforeAutospacing="off" w:after="210" w:afterAutospacing="off"/>
        <w:ind w:left="0"/>
      </w:pPr>
      <w:r w:rsidR="67EBF778">
        <w:drawing>
          <wp:inline wp14:editId="7FCAA97B" wp14:anchorId="6A832B81">
            <wp:extent cx="5400675" cy="2524125"/>
            <wp:effectExtent l="0" t="0" r="0" b="0"/>
            <wp:docPr id="71744846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01439fef66a416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524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7EBF778" w:rsidP="19121901" w:rsidRDefault="67EBF778" w14:paraId="6890EA53" w14:textId="5140493D">
      <w:pPr>
        <w:spacing w:before="210" w:beforeAutospacing="off" w:after="210" w:afterAutospacing="off"/>
        <w:ind w:left="0"/>
        <w:rPr>
          <w:rFonts w:ascii="Segoe UI" w:hAnsi="Segoe UI" w:eastAsia="Segoe UI" w:cs="Segoe UI"/>
          <w:b w:val="1"/>
          <w:bCs w:val="1"/>
          <w:sz w:val="24"/>
          <w:szCs w:val="24"/>
        </w:rPr>
      </w:pPr>
      <w:r w:rsidRPr="19121901" w:rsidR="67EBF778">
        <w:rPr>
          <w:rFonts w:ascii="Segoe UI" w:hAnsi="Segoe UI" w:eastAsia="Segoe UI" w:cs="Segoe UI"/>
          <w:b w:val="1"/>
          <w:bCs w:val="1"/>
          <w:color w:val="FF0000"/>
          <w:sz w:val="28"/>
          <w:szCs w:val="28"/>
        </w:rPr>
        <w:t>Observações:</w:t>
      </w:r>
    </w:p>
    <w:p w:rsidR="19121901" w:rsidP="19121901" w:rsidRDefault="19121901" w14:paraId="4F84BC93" w14:textId="68AE8514">
      <w:pPr>
        <w:spacing w:before="210" w:beforeAutospacing="off" w:after="210" w:afterAutospacing="off"/>
        <w:ind w:left="0"/>
      </w:pPr>
    </w:p>
    <w:p w:rsidR="4F0B7739" w:rsidP="19121901" w:rsidRDefault="4F0B7739" w14:paraId="13DAE62D" w14:textId="47F080D1">
      <w:pPr>
        <w:pStyle w:val="PargrafodaLista"/>
        <w:numPr>
          <w:ilvl w:val="0"/>
          <w:numId w:val="153"/>
        </w:numPr>
        <w:spacing w:before="210" w:beforeAutospacing="off" w:after="210" w:afterAutospacing="off"/>
        <w:rPr>
          <w:rFonts w:ascii="Segoe UI" w:hAnsi="Segoe UI" w:eastAsia="Segoe UI" w:cs="Segoe UI"/>
          <w:b w:val="1"/>
          <w:bCs w:val="1"/>
          <w:sz w:val="22"/>
          <w:szCs w:val="22"/>
        </w:rPr>
      </w:pPr>
      <w:r w:rsidR="4F0B7739">
        <w:rPr/>
        <w:t xml:space="preserve"> </w:t>
      </w:r>
      <w:r w:rsidRPr="19121901" w:rsidR="67EBF778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Ao importar o </w:t>
      </w:r>
      <w:r w:rsidRPr="19121901" w:rsidR="67EBF778">
        <w:rPr>
          <w:rFonts w:ascii="Segoe UI" w:hAnsi="Segoe UI" w:eastAsia="Segoe UI" w:cs="Segoe UI"/>
          <w:b w:val="1"/>
          <w:bCs w:val="1"/>
          <w:sz w:val="24"/>
          <w:szCs w:val="24"/>
        </w:rPr>
        <w:t>xml</w:t>
      </w:r>
      <w:r w:rsidRPr="19121901" w:rsidR="67EBF778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e na Aba Itens não for</w:t>
      </w:r>
      <w:r w:rsidRPr="19121901" w:rsidR="5588B7DB">
        <w:rPr>
          <w:rFonts w:ascii="Segoe UI" w:hAnsi="Segoe UI" w:eastAsia="Segoe UI" w:cs="Segoe UI"/>
          <w:b w:val="1"/>
          <w:bCs w:val="1"/>
          <w:sz w:val="24"/>
          <w:szCs w:val="24"/>
        </w:rPr>
        <w:t>em</w:t>
      </w:r>
      <w:r w:rsidRPr="19121901" w:rsidR="67EBF778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</w:t>
      </w:r>
      <w:r w:rsidRPr="19121901" w:rsidR="7C2B124D">
        <w:rPr>
          <w:rFonts w:ascii="Segoe UI" w:hAnsi="Segoe UI" w:eastAsia="Segoe UI" w:cs="Segoe UI"/>
          <w:b w:val="1"/>
          <w:bCs w:val="1"/>
          <w:sz w:val="24"/>
          <w:szCs w:val="24"/>
        </w:rPr>
        <w:t>carregados</w:t>
      </w:r>
      <w:r w:rsidRPr="19121901" w:rsidR="67EBF778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todos os itens de acordo com </w:t>
      </w:r>
      <w:r w:rsidRPr="19121901" w:rsidR="67EBF778">
        <w:rPr>
          <w:rFonts w:ascii="Segoe UI" w:hAnsi="Segoe UI" w:eastAsia="Segoe UI" w:cs="Segoe UI"/>
          <w:b w:val="1"/>
          <w:bCs w:val="1"/>
          <w:sz w:val="24"/>
          <w:szCs w:val="24"/>
        </w:rPr>
        <w:t>com</w:t>
      </w:r>
      <w:r w:rsidRPr="19121901" w:rsidR="67EBF778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XML</w:t>
      </w:r>
      <w:r w:rsidRPr="19121901" w:rsidR="29B6ADCD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mesmo </w:t>
      </w:r>
      <w:r w:rsidRPr="19121901" w:rsidR="085385FE">
        <w:rPr>
          <w:rFonts w:ascii="Segoe UI" w:hAnsi="Segoe UI" w:eastAsia="Segoe UI" w:cs="Segoe UI"/>
          <w:b w:val="1"/>
          <w:bCs w:val="1"/>
          <w:sz w:val="24"/>
          <w:szCs w:val="24"/>
        </w:rPr>
        <w:t>após</w:t>
      </w:r>
      <w:r w:rsidRPr="19121901" w:rsidR="29B6ADCD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acionar os botões, produtos, Materiais- Prima ou Itens Fiscais</w:t>
      </w:r>
      <w:r w:rsidRPr="19121901" w:rsidR="67EBF778">
        <w:rPr>
          <w:rFonts w:ascii="Segoe UI" w:hAnsi="Segoe UI" w:eastAsia="Segoe UI" w:cs="Segoe UI"/>
          <w:b w:val="1"/>
          <w:bCs w:val="1"/>
          <w:sz w:val="24"/>
          <w:szCs w:val="24"/>
        </w:rPr>
        <w:t>, o registro poderá ser alterado e</w:t>
      </w:r>
      <w:r w:rsidRPr="19121901" w:rsidR="0FDA3B8E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os itens</w:t>
      </w:r>
      <w:r w:rsidRPr="19121901" w:rsidR="67EBF778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</w:t>
      </w:r>
      <w:r w:rsidRPr="19121901" w:rsidR="008247CE">
        <w:rPr>
          <w:rFonts w:ascii="Segoe UI" w:hAnsi="Segoe UI" w:eastAsia="Segoe UI" w:cs="Segoe UI"/>
          <w:b w:val="1"/>
          <w:bCs w:val="1"/>
          <w:sz w:val="24"/>
          <w:szCs w:val="24"/>
        </w:rPr>
        <w:t>informado</w:t>
      </w:r>
      <w:r w:rsidRPr="19121901" w:rsidR="2BD1E726">
        <w:rPr>
          <w:rFonts w:ascii="Segoe UI" w:hAnsi="Segoe UI" w:eastAsia="Segoe UI" w:cs="Segoe UI"/>
          <w:b w:val="1"/>
          <w:bCs w:val="1"/>
          <w:sz w:val="24"/>
          <w:szCs w:val="24"/>
        </w:rPr>
        <w:t>s</w:t>
      </w:r>
      <w:r w:rsidRPr="19121901" w:rsidR="67EBF778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manualmente</w:t>
      </w:r>
      <w:r w:rsidRPr="19121901" w:rsidR="55043D7D">
        <w:rPr>
          <w:rFonts w:ascii="Segoe UI" w:hAnsi="Segoe UI" w:eastAsia="Segoe UI" w:cs="Segoe UI"/>
          <w:b w:val="1"/>
          <w:bCs w:val="1"/>
          <w:sz w:val="24"/>
          <w:szCs w:val="24"/>
        </w:rPr>
        <w:t>;</w:t>
      </w:r>
    </w:p>
    <w:p w:rsidR="19121901" w:rsidP="19121901" w:rsidRDefault="19121901" w14:paraId="49C1D294" w14:textId="2F2E698B">
      <w:pPr>
        <w:pStyle w:val="Normal"/>
        <w:spacing w:before="210" w:beforeAutospacing="off" w:after="210" w:afterAutospacing="off"/>
        <w:ind w:left="0"/>
        <w:rPr>
          <w:rFonts w:ascii="Segoe UI" w:hAnsi="Segoe UI" w:eastAsia="Segoe UI" w:cs="Segoe UI"/>
          <w:b w:val="1"/>
          <w:bCs w:val="1"/>
          <w:sz w:val="24"/>
          <w:szCs w:val="24"/>
        </w:rPr>
      </w:pPr>
    </w:p>
    <w:p w:rsidR="465EEB6E" w:rsidP="19121901" w:rsidRDefault="465EEB6E" w14:paraId="21C6DDA4" w14:textId="093CE7F3">
      <w:pPr>
        <w:pStyle w:val="PargrafodaLista"/>
        <w:numPr>
          <w:ilvl w:val="0"/>
          <w:numId w:val="153"/>
        </w:numPr>
        <w:spacing w:before="210" w:beforeAutospacing="off" w:after="210" w:afterAutospacing="off"/>
        <w:rPr>
          <w:rFonts w:ascii="Segoe UI" w:hAnsi="Segoe UI" w:eastAsia="Segoe UI" w:cs="Segoe UI"/>
          <w:b w:val="1"/>
          <w:bCs w:val="1"/>
          <w:sz w:val="22"/>
          <w:szCs w:val="22"/>
        </w:rPr>
      </w:pPr>
      <w:r w:rsidRPr="19121901" w:rsidR="465EEB6E">
        <w:rPr>
          <w:rFonts w:ascii="Segoe UI" w:hAnsi="Segoe UI" w:eastAsia="Segoe UI" w:cs="Segoe UI"/>
          <w:b w:val="1"/>
          <w:bCs w:val="1"/>
          <w:sz w:val="24"/>
          <w:szCs w:val="24"/>
        </w:rPr>
        <w:t>Os itens</w:t>
      </w:r>
      <w:r w:rsidRPr="19121901" w:rsidR="67EBF778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devem ser classificados de acordo com tipo a que ele corresponde</w:t>
      </w:r>
      <w:r w:rsidRPr="19121901" w:rsidR="60B270CA">
        <w:rPr>
          <w:rFonts w:ascii="Segoe UI" w:hAnsi="Segoe UI" w:eastAsia="Segoe UI" w:cs="Segoe UI"/>
          <w:b w:val="1"/>
          <w:bCs w:val="1"/>
          <w:sz w:val="24"/>
          <w:szCs w:val="24"/>
        </w:rPr>
        <w:t>, ao clicar com botão direito será possível selecioná-lo</w:t>
      </w:r>
      <w:r w:rsidRPr="19121901" w:rsidR="5DAA0002">
        <w:rPr>
          <w:rFonts w:ascii="Segoe UI" w:hAnsi="Segoe UI" w:eastAsia="Segoe UI" w:cs="Segoe UI"/>
          <w:b w:val="1"/>
          <w:bCs w:val="1"/>
          <w:sz w:val="24"/>
          <w:szCs w:val="24"/>
        </w:rPr>
        <w:t>;</w:t>
      </w:r>
    </w:p>
    <w:p w:rsidR="423123A1" w:rsidP="19121901" w:rsidRDefault="423123A1" w14:paraId="087F9B5B" w14:textId="7C301B20">
      <w:pPr>
        <w:spacing w:before="210" w:beforeAutospacing="off" w:after="210" w:afterAutospacing="off"/>
        <w:ind w:left="0"/>
      </w:pPr>
      <w:r w:rsidR="423123A1">
        <w:drawing>
          <wp:inline wp14:editId="44B9F29E" wp14:anchorId="5B4E9958">
            <wp:extent cx="5400675" cy="2647950"/>
            <wp:effectExtent l="0" t="0" r="0" b="0"/>
            <wp:docPr id="132601642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66b9560c044497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64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DAA0002" w:rsidP="19121901" w:rsidRDefault="5DAA0002" w14:paraId="4ADA8B65" w14:textId="66D4FFFB">
      <w:pPr>
        <w:pStyle w:val="PargrafodaLista"/>
        <w:numPr>
          <w:ilvl w:val="0"/>
          <w:numId w:val="153"/>
        </w:numPr>
        <w:suppressLineNumbers w:val="0"/>
        <w:bidi w:val="0"/>
        <w:spacing w:before="210" w:beforeAutospacing="off" w:after="210" w:afterAutospacing="off" w:line="259" w:lineRule="auto"/>
        <w:ind w:right="0"/>
        <w:jc w:val="left"/>
        <w:rPr>
          <w:rFonts w:ascii="Segoe UI" w:hAnsi="Segoe UI" w:eastAsia="Segoe UI" w:cs="Segoe UI"/>
          <w:b w:val="1"/>
          <w:bCs w:val="1"/>
          <w:sz w:val="24"/>
          <w:szCs w:val="24"/>
        </w:rPr>
      </w:pPr>
      <w:r w:rsidRPr="19121901" w:rsidR="5DAA0002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Toda e qualquer informação referente a Nota Fiscal de Entrada que será </w:t>
      </w:r>
      <w:r w:rsidRPr="19121901" w:rsidR="677F64B4">
        <w:rPr>
          <w:rFonts w:ascii="Segoe UI" w:hAnsi="Segoe UI" w:eastAsia="Segoe UI" w:cs="Segoe UI"/>
          <w:b w:val="1"/>
          <w:bCs w:val="1"/>
          <w:sz w:val="24"/>
          <w:szCs w:val="24"/>
        </w:rPr>
        <w:t>criada</w:t>
      </w:r>
      <w:r w:rsidRPr="19121901" w:rsidR="5DAA0002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pode ser configurada </w:t>
      </w:r>
      <w:r w:rsidRPr="19121901" w:rsidR="418B6D50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previamente na </w:t>
      </w:r>
      <w:r w:rsidRPr="19121901" w:rsidR="5DAA0002">
        <w:rPr>
          <w:rFonts w:ascii="Segoe UI" w:hAnsi="Segoe UI" w:eastAsia="Segoe UI" w:cs="Segoe UI"/>
          <w:b w:val="1"/>
          <w:bCs w:val="1"/>
          <w:sz w:val="24"/>
          <w:szCs w:val="24"/>
        </w:rPr>
        <w:t>tela 005045</w:t>
      </w:r>
      <w:r w:rsidRPr="19121901" w:rsidR="5B8DDDA2">
        <w:rPr>
          <w:rFonts w:ascii="Segoe UI" w:hAnsi="Segoe UI" w:eastAsia="Segoe UI" w:cs="Segoe UI"/>
          <w:b w:val="1"/>
          <w:bCs w:val="1"/>
          <w:sz w:val="24"/>
          <w:szCs w:val="24"/>
        </w:rPr>
        <w:t xml:space="preserve"> – Entrada de Notas Fiscais por </w:t>
      </w:r>
      <w:r w:rsidRPr="19121901" w:rsidR="5DAA0002">
        <w:rPr>
          <w:rFonts w:ascii="Segoe UI" w:hAnsi="Segoe UI" w:eastAsia="Segoe UI" w:cs="Segoe UI"/>
          <w:b w:val="1"/>
          <w:bCs w:val="1"/>
          <w:sz w:val="24"/>
          <w:szCs w:val="24"/>
        </w:rPr>
        <w:t>XML antes de efetivar a Operação</w:t>
      </w:r>
      <w:r w:rsidRPr="19121901" w:rsidR="5889256D">
        <w:rPr>
          <w:rFonts w:ascii="Segoe UI" w:hAnsi="Segoe UI" w:eastAsia="Segoe UI" w:cs="Segoe UI"/>
          <w:b w:val="1"/>
          <w:bCs w:val="1"/>
          <w:sz w:val="24"/>
          <w:szCs w:val="24"/>
        </w:rPr>
        <w:t>, portando é importante validar impostos e informações importantes relacionadas a NF;</w:t>
      </w:r>
    </w:p>
    <w:p w:rsidR="19121901" w:rsidP="19121901" w:rsidRDefault="19121901" w14:paraId="6F0C39A9" w14:textId="7D6D50CC">
      <w:pPr>
        <w:pStyle w:val="PargrafodaLista"/>
        <w:suppressLineNumbers w:val="0"/>
        <w:bidi w:val="0"/>
        <w:spacing w:before="210" w:beforeAutospacing="off" w:after="210" w:afterAutospacing="off" w:line="259" w:lineRule="auto"/>
        <w:ind w:left="720" w:right="0"/>
        <w:jc w:val="left"/>
        <w:rPr>
          <w:rFonts w:ascii="Segoe UI" w:hAnsi="Segoe UI" w:eastAsia="Segoe UI" w:cs="Segoe UI"/>
          <w:b w:val="1"/>
          <w:bCs w:val="1"/>
          <w:sz w:val="24"/>
          <w:szCs w:val="24"/>
        </w:rPr>
      </w:pPr>
    </w:p>
    <w:p w:rsidR="19121901" w:rsidP="19121901" w:rsidRDefault="19121901" w14:paraId="0A6C1720" w14:textId="1DA33ECE">
      <w:pPr>
        <w:spacing w:before="210" w:beforeAutospacing="off" w:after="210" w:afterAutospacing="off"/>
        <w:ind w:left="0"/>
      </w:pPr>
    </w:p>
    <w:sectPr w:rsidR="001F000D">
      <w:headerReference w:type="default" r:id="rId18"/>
      <w:pgSz w:w="11906" w:h="16838" w:orient="portrait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4132" w:rsidP="001439E0" w:rsidRDefault="00624132" w14:paraId="1613BF21" w14:textId="77777777">
      <w:pPr>
        <w:spacing w:after="0" w:line="240" w:lineRule="auto"/>
      </w:pPr>
      <w:r>
        <w:separator/>
      </w:r>
    </w:p>
  </w:endnote>
  <w:endnote w:type="continuationSeparator" w:id="0">
    <w:p w:rsidR="00624132" w:rsidP="001439E0" w:rsidRDefault="00624132" w14:paraId="78309E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4132" w:rsidP="001439E0" w:rsidRDefault="00624132" w14:paraId="671EEDAB" w14:textId="77777777">
      <w:pPr>
        <w:spacing w:after="0" w:line="240" w:lineRule="auto"/>
      </w:pPr>
      <w:r>
        <w:separator/>
      </w:r>
    </w:p>
  </w:footnote>
  <w:footnote w:type="continuationSeparator" w:id="0">
    <w:p w:rsidR="00624132" w:rsidP="001439E0" w:rsidRDefault="00624132" w14:paraId="504E176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A641A" w:rsidRDefault="005A641A" w14:paraId="61E79588" w14:textId="77777777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0C606816" w14:textId="77777777">
    <w:pPr>
      <w:pStyle w:val="Cabealho"/>
    </w:pPr>
  </w:p>
</w:hdr>
</file>

<file path=word/intelligence2.xml><?xml version="1.0" encoding="utf-8"?>
<int2:intelligence xmlns:int2="http://schemas.microsoft.com/office/intelligence/2020/intelligence">
  <int2:observations>
    <int2:bookmark int2:bookmarkName="_Int_bqVr0nkW" int2:invalidationBookmarkName="" int2:hashCode="PA4q4dNwQWKQsP" int2:id="JNdxB2aM">
      <int2:state int2:type="WordDesignerDefaultAnnotation" int2:value="Rejected"/>
    </int2:bookmark>
    <int2:bookmark int2:bookmarkName="_Int_yG1saSRy" int2:invalidationBookmarkName="" int2:hashCode="PA4q4dNwQWKQsP" int2:id="i83HqteM">
      <int2:state int2:type="WordDesignerDefaultAnnotation" int2:value="Rejected"/>
    </int2:bookmark>
    <int2:bookmark int2:bookmarkName="_Int_qoOkuB14" int2:invalidationBookmarkName="" int2:hashCode="nfwL1NUBsBL4Vb" int2:id="1sqwpUHk">
      <int2:state int2:type="WordDesignerDefaultAnnotation" int2:value="Rejected"/>
    </int2:bookmark>
    <int2:bookmark int2:bookmarkName="_Int_PSbhgIGO" int2:invalidationBookmarkName="" int2:hashCode="k3A8RTYRQovtBF" int2:id="nhbcuMRl">
      <int2:state int2:type="WordDesignerDefaultAnnotation" int2:value="Rejected"/>
    </int2:bookmark>
    <int2:bookmark int2:bookmarkName="_Int_3OyXsU3l" int2:invalidationBookmarkName="" int2:hashCode="uJItpEVCQznZf5" int2:id="0UucVJGC">
      <int2:state int2:type="WordDesignerDefaultAnnotation" int2:value="Rejected"/>
    </int2:bookmark>
    <int2:bookmark int2:bookmarkName="_Int_wUAa7v8t" int2:invalidationBookmarkName="" int2:hashCode="nkFmd9k9M3OmWD" int2:id="AV1L4G0e">
      <int2:state int2:type="WordDesignerDefaultAnnotation" int2:value="Rejected"/>
    </int2:bookmark>
    <int2:bookmark int2:bookmarkName="_Int_Z3bAL8nn" int2:invalidationBookmarkName="" int2:hashCode="h7siyaEOX5HMrn" int2:id="hN3ABRTV">
      <int2:state int2:type="WordDesignerDefaultAnnotation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53">
    <w:nsid w:val="76e30b7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-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52">
    <w:nsid w:val="6d219b0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-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51">
    <w:nsid w:val="3976fad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50">
    <w:nsid w:val="a623021"/>
    <w:multiLevelType xmlns:w="http://schemas.openxmlformats.org/wordprocessingml/2006/main" w:val="hybridMultilevel"/>
    <w:lvl xmlns:w="http://schemas.openxmlformats.org/wordprocessingml/2006/main" w:ilvl="0">
      <w:start w:val="17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49">
    <w:nsid w:val="488cb7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48">
    <w:nsid w:val="2a2ea13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47">
    <w:nsid w:val="7494f3d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46">
    <w:nsid w:val="35ee25f5"/>
    <w:multiLevelType xmlns:w="http://schemas.openxmlformats.org/wordprocessingml/2006/main" w:val="hybridMultilevel"/>
    <w:lvl xmlns:w="http://schemas.openxmlformats.org/wordprocessingml/2006/main" w:ilvl="0">
      <w:start w:val="15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45">
    <w:nsid w:val="504d6033"/>
    <w:multiLevelType xmlns:w="http://schemas.openxmlformats.org/wordprocessingml/2006/main" w:val="hybridMultilevel"/>
    <w:lvl xmlns:w="http://schemas.openxmlformats.org/wordprocessingml/2006/main" w:ilvl="0">
      <w:start w:val="14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44">
    <w:nsid w:val="38947afe"/>
    <w:multiLevelType xmlns:w="http://schemas.openxmlformats.org/wordprocessingml/2006/main" w:val="hybridMultilevel"/>
    <w:lvl xmlns:w="http://schemas.openxmlformats.org/wordprocessingml/2006/main" w:ilvl="0">
      <w:start w:val="13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43">
    <w:nsid w:val="1b01df56"/>
    <w:multiLevelType xmlns:w="http://schemas.openxmlformats.org/wordprocessingml/2006/main" w:val="hybridMultilevel"/>
    <w:lvl xmlns:w="http://schemas.openxmlformats.org/wordprocessingml/2006/main" w:ilvl="0">
      <w:start w:val="10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42">
    <w:nsid w:val="29186e9e"/>
    <w:multiLevelType xmlns:w="http://schemas.openxmlformats.org/wordprocessingml/2006/main" w:val="hybridMultilevel"/>
    <w:lvl xmlns:w="http://schemas.openxmlformats.org/wordprocessingml/2006/main" w:ilvl="0">
      <w:start w:val="7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41">
    <w:nsid w:val="6d3e1948"/>
    <w:multiLevelType xmlns:w="http://schemas.openxmlformats.org/wordprocessingml/2006/main" w:val="hybridMultilevel"/>
    <w:lvl xmlns:w="http://schemas.openxmlformats.org/wordprocessingml/2006/main" w:ilvl="0">
      <w:start w:val="4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40">
    <w:nsid w:val="3fd5183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39">
    <w:nsid w:val="667a598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38">
    <w:nsid w:val="77f36f0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37">
    <w:nsid w:val="6987157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36">
    <w:nsid w:val="3102123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35">
    <w:nsid w:val="1024fc8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34">
    <w:nsid w:val="4c043b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33">
    <w:nsid w:val="312e1fa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2">
    <w:nsid w:val="1fc7a2f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1">
    <w:nsid w:val="2923fea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0">
    <w:nsid w:val="6435dd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9">
    <w:nsid w:val="7b6f2fb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8">
    <w:nsid w:val="543225c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7">
    <w:nsid w:val="278a508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6">
    <w:nsid w:val="1f4abeb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5">
    <w:nsid w:val="428c0cb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4">
    <w:nsid w:val="29fa310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3">
    <w:nsid w:val="5fbe60bf"/>
    <w:multiLevelType xmlns:w="http://schemas.openxmlformats.org/wordprocessingml/2006/main" w:val="hybridMultilevel"/>
    <w:lvl xmlns:w="http://schemas.openxmlformats.org/wordprocessingml/2006/main" w:ilvl="0">
      <w:start w:val="7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2">
    <w:nsid w:val="4344cf1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1">
    <w:nsid w:val="35c5908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0">
    <w:nsid w:val="1bffc50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9">
    <w:nsid w:val="10c94f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8">
    <w:nsid w:val="5e455da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7">
    <w:nsid w:val="1955ba1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6">
    <w:nsid w:val="553ed20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5">
    <w:nsid w:val="5c52762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4">
    <w:nsid w:val="36a4d99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3">
    <w:nsid w:val="4d994b7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2">
    <w:nsid w:val="310f77d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1">
    <w:nsid w:val="7690ca9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0">
    <w:nsid w:val="1bb1015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9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51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23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95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7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9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11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83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552" w:hanging="180"/>
      </w:pPr>
    </w:lvl>
  </w:abstractNum>
  <w:abstractNum xmlns:w="http://schemas.openxmlformats.org/wordprocessingml/2006/main" w:abstractNumId="109">
    <w:nsid w:val="5c5fe55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9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51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23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95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7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9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11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83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552" w:hanging="180"/>
      </w:pPr>
    </w:lvl>
  </w:abstractNum>
  <w:abstractNum xmlns:w="http://schemas.openxmlformats.org/wordprocessingml/2006/main" w:abstractNumId="108">
    <w:nsid w:val="62837ab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2aee616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6">
    <w:nsid w:val="276d356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5">
    <w:nsid w:val="2f7b4da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4">
    <w:nsid w:val="149b704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9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51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23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95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7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9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11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83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552" w:hanging="180"/>
      </w:pPr>
    </w:lvl>
  </w:abstractNum>
  <w:abstractNum xmlns:w="http://schemas.openxmlformats.org/wordprocessingml/2006/main" w:abstractNumId="103">
    <w:nsid w:val="32f940b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2">
    <w:nsid w:val="4d468b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1">
    <w:nsid w:val="116bbfb5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1"/>
      <w:lvlText w:val="%1."/>
      <w:lvlJc w:val="left"/>
      <w:pPr>
        <w:ind w:left="432" w:hanging="432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0">
    <w:nsid w:val="282fdfa8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26540d8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8">
    <w:nsid w:val="6b3f3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7">
    <w:nsid w:val="58e6b2a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6">
    <w:nsid w:val="5e8eb7b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5">
    <w:nsid w:val="3ec7c5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4f6675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3">
    <w:nsid w:val="76009a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2">
    <w:nsid w:val="6132c9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1">
    <w:nsid w:val="2d9908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0">
    <w:nsid w:val="54aa53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9">
    <w:nsid w:val="6db069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8">
    <w:nsid w:val="4208aa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7">
    <w:nsid w:val="5f5626e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6">
    <w:nsid w:val="3b38eb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5">
    <w:nsid w:val="8a37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2ec43a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3">
    <w:nsid w:val="7ad6357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34b715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47b9f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0">
    <w:nsid w:val="4adfb1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f2a19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6792d4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6a663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581559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273f0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39ce55b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219112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5fed574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3082e26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54401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1d55b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1ffd750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2cae5a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88f31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51d796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1e8c9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1a23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3ceff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2257b7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20488a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3bd51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30dd33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1d000ae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633fb3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3d972a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2b6fb6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2747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65ab95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3caab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1c1bc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6217d0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166af2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4b054fc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27cd772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250c57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62ec9c2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454df0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56de2c0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5865f70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9e00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23624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70b518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7229f56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1" w16cid:durableId="998507042">
    <w:abstractNumId w:val="19"/>
  </w:num>
  <w:num w:numId="2" w16cid:durableId="989334311">
    <w:abstractNumId w:val="1"/>
  </w:num>
  <w:num w:numId="3" w16cid:durableId="1178543408">
    <w:abstractNumId w:val="17"/>
  </w:num>
  <w:num w:numId="4" w16cid:durableId="1675953251">
    <w:abstractNumId w:val="15"/>
  </w:num>
  <w:num w:numId="5" w16cid:durableId="1852138672">
    <w:abstractNumId w:val="12"/>
  </w:num>
  <w:num w:numId="6" w16cid:durableId="163477986">
    <w:abstractNumId w:val="9"/>
  </w:num>
  <w:num w:numId="7" w16cid:durableId="22823496">
    <w:abstractNumId w:val="26"/>
  </w:num>
  <w:num w:numId="8" w16cid:durableId="2057653675">
    <w:abstractNumId w:val="13"/>
  </w:num>
  <w:num w:numId="9" w16cid:durableId="1800957972">
    <w:abstractNumId w:val="27"/>
  </w:num>
  <w:num w:numId="10" w16cid:durableId="1339651995">
    <w:abstractNumId w:val="35"/>
  </w:num>
  <w:num w:numId="11" w16cid:durableId="1914267775">
    <w:abstractNumId w:val="0"/>
  </w:num>
  <w:num w:numId="12" w16cid:durableId="1069499455">
    <w:abstractNumId w:val="30"/>
  </w:num>
  <w:num w:numId="13" w16cid:durableId="1621036467">
    <w:abstractNumId w:val="32"/>
  </w:num>
  <w:num w:numId="14" w16cid:durableId="74323783">
    <w:abstractNumId w:val="3"/>
  </w:num>
  <w:num w:numId="15" w16cid:durableId="1496920429">
    <w:abstractNumId w:val="10"/>
  </w:num>
  <w:num w:numId="16" w16cid:durableId="666905118">
    <w:abstractNumId w:val="5"/>
  </w:num>
  <w:num w:numId="17" w16cid:durableId="933392131">
    <w:abstractNumId w:val="20"/>
  </w:num>
  <w:num w:numId="18" w16cid:durableId="235868405">
    <w:abstractNumId w:val="2"/>
  </w:num>
  <w:num w:numId="19" w16cid:durableId="2053992455">
    <w:abstractNumId w:val="8"/>
  </w:num>
  <w:num w:numId="20" w16cid:durableId="1020164959">
    <w:abstractNumId w:val="24"/>
  </w:num>
  <w:num w:numId="21" w16cid:durableId="1163659878">
    <w:abstractNumId w:val="28"/>
  </w:num>
  <w:num w:numId="22" w16cid:durableId="1393848408">
    <w:abstractNumId w:val="7"/>
  </w:num>
  <w:num w:numId="23" w16cid:durableId="326787479">
    <w:abstractNumId w:val="36"/>
  </w:num>
  <w:num w:numId="24" w16cid:durableId="113405704">
    <w:abstractNumId w:val="21"/>
  </w:num>
  <w:num w:numId="25" w16cid:durableId="638612649">
    <w:abstractNumId w:val="14"/>
  </w:num>
  <w:num w:numId="26" w16cid:durableId="37093396">
    <w:abstractNumId w:val="25"/>
  </w:num>
  <w:num w:numId="27" w16cid:durableId="646325619">
    <w:abstractNumId w:val="34"/>
  </w:num>
  <w:num w:numId="28" w16cid:durableId="291057878">
    <w:abstractNumId w:val="6"/>
  </w:num>
  <w:num w:numId="29" w16cid:durableId="499465280">
    <w:abstractNumId w:val="18"/>
  </w:num>
  <w:num w:numId="30" w16cid:durableId="1100223042">
    <w:abstractNumId w:val="16"/>
  </w:num>
  <w:num w:numId="31" w16cid:durableId="279340362">
    <w:abstractNumId w:val="29"/>
  </w:num>
  <w:num w:numId="32" w16cid:durableId="1665234020">
    <w:abstractNumId w:val="31"/>
  </w:num>
  <w:num w:numId="33" w16cid:durableId="2048067704">
    <w:abstractNumId w:val="11"/>
  </w:num>
  <w:num w:numId="34" w16cid:durableId="473061823">
    <w:abstractNumId w:val="22"/>
  </w:num>
  <w:num w:numId="35" w16cid:durableId="1246526910">
    <w:abstractNumId w:val="4"/>
  </w:num>
  <w:num w:numId="36" w16cid:durableId="1081562008">
    <w:abstractNumId w:val="33"/>
  </w:num>
  <w:num w:numId="37" w16cid:durableId="2034114278">
    <w:abstractNumId w:val="23"/>
  </w:num>
  <w:numIdMacAtCleanup w:val="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34C02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552A"/>
    <w:rsid w:val="007BABA9"/>
    <w:rsid w:val="007C24CC"/>
    <w:rsid w:val="007C24D4"/>
    <w:rsid w:val="007C4793"/>
    <w:rsid w:val="007C5876"/>
    <w:rsid w:val="007D1198"/>
    <w:rsid w:val="007D5B51"/>
    <w:rsid w:val="007D6917"/>
    <w:rsid w:val="007E24CB"/>
    <w:rsid w:val="007E3D31"/>
    <w:rsid w:val="007F44B1"/>
    <w:rsid w:val="0080055C"/>
    <w:rsid w:val="00801DB5"/>
    <w:rsid w:val="008134CA"/>
    <w:rsid w:val="008247CE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0A24"/>
    <w:rsid w:val="009138F4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205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F00E2"/>
    <w:rsid w:val="00FF7245"/>
    <w:rsid w:val="00FF7DA9"/>
    <w:rsid w:val="0106A9E1"/>
    <w:rsid w:val="010E0491"/>
    <w:rsid w:val="010E44AC"/>
    <w:rsid w:val="014F3625"/>
    <w:rsid w:val="0151A3C0"/>
    <w:rsid w:val="0158BB44"/>
    <w:rsid w:val="016AAC07"/>
    <w:rsid w:val="0178A91B"/>
    <w:rsid w:val="018229DC"/>
    <w:rsid w:val="018CB35F"/>
    <w:rsid w:val="019607A5"/>
    <w:rsid w:val="019CD9ED"/>
    <w:rsid w:val="019D68B9"/>
    <w:rsid w:val="01A481B9"/>
    <w:rsid w:val="01AA20BA"/>
    <w:rsid w:val="01AAEC1D"/>
    <w:rsid w:val="01C27810"/>
    <w:rsid w:val="01CFF9E4"/>
    <w:rsid w:val="01D88B73"/>
    <w:rsid w:val="01F46932"/>
    <w:rsid w:val="01F790FF"/>
    <w:rsid w:val="022F911D"/>
    <w:rsid w:val="024FC002"/>
    <w:rsid w:val="027E5071"/>
    <w:rsid w:val="02A89854"/>
    <w:rsid w:val="02B6EB31"/>
    <w:rsid w:val="02BA1A9F"/>
    <w:rsid w:val="02BA9B8E"/>
    <w:rsid w:val="02C24697"/>
    <w:rsid w:val="02EC46DC"/>
    <w:rsid w:val="02EE7DF5"/>
    <w:rsid w:val="030ABBA5"/>
    <w:rsid w:val="0314BC48"/>
    <w:rsid w:val="03195357"/>
    <w:rsid w:val="03336514"/>
    <w:rsid w:val="03408BD6"/>
    <w:rsid w:val="03775FE4"/>
    <w:rsid w:val="038FC677"/>
    <w:rsid w:val="039AD4D0"/>
    <w:rsid w:val="03BC17B9"/>
    <w:rsid w:val="03DECD98"/>
    <w:rsid w:val="03E11C90"/>
    <w:rsid w:val="04396AFD"/>
    <w:rsid w:val="04396AFD"/>
    <w:rsid w:val="0443EFE8"/>
    <w:rsid w:val="04528584"/>
    <w:rsid w:val="0456FF2A"/>
    <w:rsid w:val="04660E70"/>
    <w:rsid w:val="047DC81B"/>
    <w:rsid w:val="04A199A0"/>
    <w:rsid w:val="04BD817A"/>
    <w:rsid w:val="04BE14E2"/>
    <w:rsid w:val="04C8A9B0"/>
    <w:rsid w:val="04CB0030"/>
    <w:rsid w:val="04CC6436"/>
    <w:rsid w:val="04CF3575"/>
    <w:rsid w:val="04E57C00"/>
    <w:rsid w:val="050A6A36"/>
    <w:rsid w:val="050B9C7A"/>
    <w:rsid w:val="05192343"/>
    <w:rsid w:val="05216F8A"/>
    <w:rsid w:val="0534D60E"/>
    <w:rsid w:val="054E3652"/>
    <w:rsid w:val="055510C2"/>
    <w:rsid w:val="05688BB2"/>
    <w:rsid w:val="057E2966"/>
    <w:rsid w:val="05B26D18"/>
    <w:rsid w:val="05B57A1C"/>
    <w:rsid w:val="05D7725A"/>
    <w:rsid w:val="05ED28A0"/>
    <w:rsid w:val="05EFBE95"/>
    <w:rsid w:val="05F53E55"/>
    <w:rsid w:val="060AC935"/>
    <w:rsid w:val="0610DACB"/>
    <w:rsid w:val="0615FE18"/>
    <w:rsid w:val="061748B5"/>
    <w:rsid w:val="061AB839"/>
    <w:rsid w:val="062620F2"/>
    <w:rsid w:val="06315E3B"/>
    <w:rsid w:val="063D3E0E"/>
    <w:rsid w:val="064F6342"/>
    <w:rsid w:val="0655D32B"/>
    <w:rsid w:val="066D2D81"/>
    <w:rsid w:val="0673E602"/>
    <w:rsid w:val="067BA8E1"/>
    <w:rsid w:val="068B4055"/>
    <w:rsid w:val="06A10036"/>
    <w:rsid w:val="06A24C74"/>
    <w:rsid w:val="06A48358"/>
    <w:rsid w:val="06C6131F"/>
    <w:rsid w:val="06CDDE98"/>
    <w:rsid w:val="06EEED82"/>
    <w:rsid w:val="070BC03F"/>
    <w:rsid w:val="070F1362"/>
    <w:rsid w:val="071A483A"/>
    <w:rsid w:val="073D7D26"/>
    <w:rsid w:val="075D6C7E"/>
    <w:rsid w:val="077AA0AC"/>
    <w:rsid w:val="07874C1F"/>
    <w:rsid w:val="07910EB6"/>
    <w:rsid w:val="079292E0"/>
    <w:rsid w:val="079372E5"/>
    <w:rsid w:val="07D089FC"/>
    <w:rsid w:val="07F0A6BF"/>
    <w:rsid w:val="07F18168"/>
    <w:rsid w:val="07F75C5C"/>
    <w:rsid w:val="07FDEE9F"/>
    <w:rsid w:val="08014A8D"/>
    <w:rsid w:val="08029769"/>
    <w:rsid w:val="080FB91F"/>
    <w:rsid w:val="08512C46"/>
    <w:rsid w:val="085385FE"/>
    <w:rsid w:val="086932AC"/>
    <w:rsid w:val="086C6EE4"/>
    <w:rsid w:val="0872FD18"/>
    <w:rsid w:val="0877705A"/>
    <w:rsid w:val="08A2E013"/>
    <w:rsid w:val="08DB9BB4"/>
    <w:rsid w:val="08DEBF05"/>
    <w:rsid w:val="08E7FB8B"/>
    <w:rsid w:val="08FE9295"/>
    <w:rsid w:val="08FFA45A"/>
    <w:rsid w:val="09242E09"/>
    <w:rsid w:val="092958F7"/>
    <w:rsid w:val="092C21B1"/>
    <w:rsid w:val="092CDF17"/>
    <w:rsid w:val="09534501"/>
    <w:rsid w:val="0961871D"/>
    <w:rsid w:val="098D6819"/>
    <w:rsid w:val="09949ECF"/>
    <w:rsid w:val="09A0A7F7"/>
    <w:rsid w:val="09D89C1D"/>
    <w:rsid w:val="09E354DF"/>
    <w:rsid w:val="09E3A6AF"/>
    <w:rsid w:val="0A1B359D"/>
    <w:rsid w:val="0A62A108"/>
    <w:rsid w:val="0A64D838"/>
    <w:rsid w:val="0A88EB3F"/>
    <w:rsid w:val="0A8FDDC6"/>
    <w:rsid w:val="0A9CE350"/>
    <w:rsid w:val="0ABD65B8"/>
    <w:rsid w:val="0AC40DBF"/>
    <w:rsid w:val="0AE94035"/>
    <w:rsid w:val="0AEAD23F"/>
    <w:rsid w:val="0AF9FCDF"/>
    <w:rsid w:val="0B04A662"/>
    <w:rsid w:val="0B0A6E73"/>
    <w:rsid w:val="0B296D86"/>
    <w:rsid w:val="0B34C380"/>
    <w:rsid w:val="0B607398"/>
    <w:rsid w:val="0B652D5A"/>
    <w:rsid w:val="0B70523B"/>
    <w:rsid w:val="0B719DBA"/>
    <w:rsid w:val="0B719DBA"/>
    <w:rsid w:val="0B8369CB"/>
    <w:rsid w:val="0B9685BF"/>
    <w:rsid w:val="0B9D00E1"/>
    <w:rsid w:val="0B9D1380"/>
    <w:rsid w:val="0BA87D2F"/>
    <w:rsid w:val="0BAFAE1C"/>
    <w:rsid w:val="0BB6FEA2"/>
    <w:rsid w:val="0BC432B7"/>
    <w:rsid w:val="0BDF1377"/>
    <w:rsid w:val="0C162C9F"/>
    <w:rsid w:val="0C2946D4"/>
    <w:rsid w:val="0C390F4E"/>
    <w:rsid w:val="0C44BE20"/>
    <w:rsid w:val="0C557A13"/>
    <w:rsid w:val="0C5B0F4E"/>
    <w:rsid w:val="0C61937D"/>
    <w:rsid w:val="0C717365"/>
    <w:rsid w:val="0C7DC19D"/>
    <w:rsid w:val="0CA75192"/>
    <w:rsid w:val="0CBBB155"/>
    <w:rsid w:val="0CCD8669"/>
    <w:rsid w:val="0CDF0412"/>
    <w:rsid w:val="0CE09DBE"/>
    <w:rsid w:val="0CE315F9"/>
    <w:rsid w:val="0CF9CBEF"/>
    <w:rsid w:val="0D1C59F0"/>
    <w:rsid w:val="0D1EBE57"/>
    <w:rsid w:val="0D274F8A"/>
    <w:rsid w:val="0D4BD1B8"/>
    <w:rsid w:val="0D5E2025"/>
    <w:rsid w:val="0D6DA1BF"/>
    <w:rsid w:val="0D7A5C34"/>
    <w:rsid w:val="0D86EC15"/>
    <w:rsid w:val="0D9BD269"/>
    <w:rsid w:val="0DAF1590"/>
    <w:rsid w:val="0DD6A05E"/>
    <w:rsid w:val="0DFC3952"/>
    <w:rsid w:val="0E091EBC"/>
    <w:rsid w:val="0E1275C7"/>
    <w:rsid w:val="0E151517"/>
    <w:rsid w:val="0E16EE9B"/>
    <w:rsid w:val="0E1E3801"/>
    <w:rsid w:val="0E2ADECC"/>
    <w:rsid w:val="0E814B0A"/>
    <w:rsid w:val="0E8BB36B"/>
    <w:rsid w:val="0EBD1739"/>
    <w:rsid w:val="0EDBF03B"/>
    <w:rsid w:val="0EDCF3B7"/>
    <w:rsid w:val="0EE74EDE"/>
    <w:rsid w:val="0EE7656E"/>
    <w:rsid w:val="0EF40FBE"/>
    <w:rsid w:val="0EFAC449"/>
    <w:rsid w:val="0F4498AD"/>
    <w:rsid w:val="0F57A89B"/>
    <w:rsid w:val="0F634EE9"/>
    <w:rsid w:val="0F70007D"/>
    <w:rsid w:val="0F9A4923"/>
    <w:rsid w:val="0FAD7E4C"/>
    <w:rsid w:val="0FD44A11"/>
    <w:rsid w:val="0FDA3B8E"/>
    <w:rsid w:val="0FDA7C15"/>
    <w:rsid w:val="0FE27E89"/>
    <w:rsid w:val="0FF0080E"/>
    <w:rsid w:val="10040594"/>
    <w:rsid w:val="100D293A"/>
    <w:rsid w:val="10198492"/>
    <w:rsid w:val="101D68BB"/>
    <w:rsid w:val="101FE694"/>
    <w:rsid w:val="1028DD92"/>
    <w:rsid w:val="102E0E7F"/>
    <w:rsid w:val="105C7B3B"/>
    <w:rsid w:val="106A994D"/>
    <w:rsid w:val="106E85C9"/>
    <w:rsid w:val="10831F3F"/>
    <w:rsid w:val="10831F3F"/>
    <w:rsid w:val="10832734"/>
    <w:rsid w:val="10AB0532"/>
    <w:rsid w:val="10B748E2"/>
    <w:rsid w:val="10D79393"/>
    <w:rsid w:val="112B14C6"/>
    <w:rsid w:val="1160FD2B"/>
    <w:rsid w:val="117124E6"/>
    <w:rsid w:val="11A8A792"/>
    <w:rsid w:val="11B3F10E"/>
    <w:rsid w:val="11B9391C"/>
    <w:rsid w:val="11BA49FE"/>
    <w:rsid w:val="11DC424A"/>
    <w:rsid w:val="11E3066D"/>
    <w:rsid w:val="11E63C54"/>
    <w:rsid w:val="11EADA89"/>
    <w:rsid w:val="11EE8ECF"/>
    <w:rsid w:val="11F09C10"/>
    <w:rsid w:val="12022387"/>
    <w:rsid w:val="126781BB"/>
    <w:rsid w:val="1269C0DA"/>
    <w:rsid w:val="126E2FFF"/>
    <w:rsid w:val="1278D8F3"/>
    <w:rsid w:val="12978FCA"/>
    <w:rsid w:val="129FC607"/>
    <w:rsid w:val="12C2BC39"/>
    <w:rsid w:val="12C92AE7"/>
    <w:rsid w:val="12CE6BC1"/>
    <w:rsid w:val="12EAEC07"/>
    <w:rsid w:val="12EFA88A"/>
    <w:rsid w:val="1301E6C6"/>
    <w:rsid w:val="130AB90D"/>
    <w:rsid w:val="13164BBC"/>
    <w:rsid w:val="1319092B"/>
    <w:rsid w:val="132A6244"/>
    <w:rsid w:val="132BDC1A"/>
    <w:rsid w:val="133D41D7"/>
    <w:rsid w:val="13410637"/>
    <w:rsid w:val="13437F96"/>
    <w:rsid w:val="1355E1F2"/>
    <w:rsid w:val="1360CEB3"/>
    <w:rsid w:val="13694848"/>
    <w:rsid w:val="137A990F"/>
    <w:rsid w:val="137ABF4F"/>
    <w:rsid w:val="137DD4A5"/>
    <w:rsid w:val="138E7E92"/>
    <w:rsid w:val="139179D2"/>
    <w:rsid w:val="13964B41"/>
    <w:rsid w:val="13B39BB9"/>
    <w:rsid w:val="13C21087"/>
    <w:rsid w:val="13CFA789"/>
    <w:rsid w:val="13E2801F"/>
    <w:rsid w:val="14026E97"/>
    <w:rsid w:val="140D7CE2"/>
    <w:rsid w:val="14134B3B"/>
    <w:rsid w:val="14168F15"/>
    <w:rsid w:val="143DEDE8"/>
    <w:rsid w:val="144BB338"/>
    <w:rsid w:val="14750940"/>
    <w:rsid w:val="14755F27"/>
    <w:rsid w:val="147AEB92"/>
    <w:rsid w:val="147D94E3"/>
    <w:rsid w:val="148BD062"/>
    <w:rsid w:val="149471EA"/>
    <w:rsid w:val="14A32ACC"/>
    <w:rsid w:val="14C7F214"/>
    <w:rsid w:val="14CDD008"/>
    <w:rsid w:val="14DEFFA4"/>
    <w:rsid w:val="14DF7CD8"/>
    <w:rsid w:val="15018491"/>
    <w:rsid w:val="150DB069"/>
    <w:rsid w:val="150E59F5"/>
    <w:rsid w:val="151123B4"/>
    <w:rsid w:val="1514989A"/>
    <w:rsid w:val="151DBA90"/>
    <w:rsid w:val="1530A38A"/>
    <w:rsid w:val="1539C449"/>
    <w:rsid w:val="155DE0E8"/>
    <w:rsid w:val="156450BD"/>
    <w:rsid w:val="156BDB8D"/>
    <w:rsid w:val="156F11E4"/>
    <w:rsid w:val="15764904"/>
    <w:rsid w:val="15850A5D"/>
    <w:rsid w:val="159D27CC"/>
    <w:rsid w:val="15B5511F"/>
    <w:rsid w:val="15D37374"/>
    <w:rsid w:val="15D7FF50"/>
    <w:rsid w:val="15DD9D49"/>
    <w:rsid w:val="15DDCAB0"/>
    <w:rsid w:val="15E95FC2"/>
    <w:rsid w:val="15F49DB3"/>
    <w:rsid w:val="15F8D5D8"/>
    <w:rsid w:val="161390EF"/>
    <w:rsid w:val="16358374"/>
    <w:rsid w:val="163EFB2D"/>
    <w:rsid w:val="165F51CC"/>
    <w:rsid w:val="166A9BF8"/>
    <w:rsid w:val="16837E69"/>
    <w:rsid w:val="169F861D"/>
    <w:rsid w:val="16A26D69"/>
    <w:rsid w:val="16A33604"/>
    <w:rsid w:val="16A9FCAE"/>
    <w:rsid w:val="16ABC36E"/>
    <w:rsid w:val="16D424A8"/>
    <w:rsid w:val="16E973CA"/>
    <w:rsid w:val="16F9B149"/>
    <w:rsid w:val="171B6578"/>
    <w:rsid w:val="173F3158"/>
    <w:rsid w:val="173FE88A"/>
    <w:rsid w:val="17441C1D"/>
    <w:rsid w:val="174449E2"/>
    <w:rsid w:val="174DA5F6"/>
    <w:rsid w:val="17593E67"/>
    <w:rsid w:val="175F90E4"/>
    <w:rsid w:val="175F90E4"/>
    <w:rsid w:val="1771BD91"/>
    <w:rsid w:val="17792FC6"/>
    <w:rsid w:val="17813C8E"/>
    <w:rsid w:val="17C87FE9"/>
    <w:rsid w:val="17D2E257"/>
    <w:rsid w:val="17DBC88F"/>
    <w:rsid w:val="17F8BA7E"/>
    <w:rsid w:val="18054934"/>
    <w:rsid w:val="18149185"/>
    <w:rsid w:val="1822E3BF"/>
    <w:rsid w:val="182A5057"/>
    <w:rsid w:val="182B008A"/>
    <w:rsid w:val="18358D01"/>
    <w:rsid w:val="185451BC"/>
    <w:rsid w:val="18615FE1"/>
    <w:rsid w:val="186629CB"/>
    <w:rsid w:val="18725E15"/>
    <w:rsid w:val="187FDDE7"/>
    <w:rsid w:val="18806D90"/>
    <w:rsid w:val="18972CCF"/>
    <w:rsid w:val="1897BCD8"/>
    <w:rsid w:val="18B1A3A4"/>
    <w:rsid w:val="18CC7E3F"/>
    <w:rsid w:val="18E5A171"/>
    <w:rsid w:val="18EAC387"/>
    <w:rsid w:val="18EBE8E3"/>
    <w:rsid w:val="19033F74"/>
    <w:rsid w:val="19121901"/>
    <w:rsid w:val="19125C8B"/>
    <w:rsid w:val="19125C8B"/>
    <w:rsid w:val="1913A7D9"/>
    <w:rsid w:val="191E82CE"/>
    <w:rsid w:val="191F3653"/>
    <w:rsid w:val="19587C46"/>
    <w:rsid w:val="195F466E"/>
    <w:rsid w:val="1962686F"/>
    <w:rsid w:val="196348F6"/>
    <w:rsid w:val="196EB2B8"/>
    <w:rsid w:val="197798F0"/>
    <w:rsid w:val="19866EBD"/>
    <w:rsid w:val="198CBD01"/>
    <w:rsid w:val="19A1A62D"/>
    <w:rsid w:val="19A6151F"/>
    <w:rsid w:val="19ADACDA"/>
    <w:rsid w:val="19BE6786"/>
    <w:rsid w:val="19C3EF9B"/>
    <w:rsid w:val="19D15D62"/>
    <w:rsid w:val="19D192C2"/>
    <w:rsid w:val="19E92BA0"/>
    <w:rsid w:val="19E92BA0"/>
    <w:rsid w:val="19F92D71"/>
    <w:rsid w:val="1A061F7E"/>
    <w:rsid w:val="1A061F7E"/>
    <w:rsid w:val="1A16E2C4"/>
    <w:rsid w:val="1A2793E4"/>
    <w:rsid w:val="1A3433B9"/>
    <w:rsid w:val="1A3EF8AF"/>
    <w:rsid w:val="1A423FA4"/>
    <w:rsid w:val="1A4390D0"/>
    <w:rsid w:val="1A5BE405"/>
    <w:rsid w:val="1A656B9E"/>
    <w:rsid w:val="1A6BEE28"/>
    <w:rsid w:val="1A6DC9CE"/>
    <w:rsid w:val="1A7D4070"/>
    <w:rsid w:val="1A85A8FB"/>
    <w:rsid w:val="1A85E778"/>
    <w:rsid w:val="1A8B4399"/>
    <w:rsid w:val="1A95048F"/>
    <w:rsid w:val="1A96F110"/>
    <w:rsid w:val="1AB58167"/>
    <w:rsid w:val="1AB90714"/>
    <w:rsid w:val="1AD89BD2"/>
    <w:rsid w:val="1ADDE7CC"/>
    <w:rsid w:val="1AF56D1A"/>
    <w:rsid w:val="1B00AC33"/>
    <w:rsid w:val="1B08CC88"/>
    <w:rsid w:val="1B18B9B6"/>
    <w:rsid w:val="1B40B474"/>
    <w:rsid w:val="1B42FE45"/>
    <w:rsid w:val="1B769F5A"/>
    <w:rsid w:val="1B76A727"/>
    <w:rsid w:val="1B801D7A"/>
    <w:rsid w:val="1B87B1FF"/>
    <w:rsid w:val="1B935557"/>
    <w:rsid w:val="1B9D1012"/>
    <w:rsid w:val="1B9E3F17"/>
    <w:rsid w:val="1B9EB45D"/>
    <w:rsid w:val="1BA38061"/>
    <w:rsid w:val="1BBB60FD"/>
    <w:rsid w:val="1BCA885C"/>
    <w:rsid w:val="1BD29432"/>
    <w:rsid w:val="1C01806D"/>
    <w:rsid w:val="1C0EA623"/>
    <w:rsid w:val="1C25B4AD"/>
    <w:rsid w:val="1C2E4609"/>
    <w:rsid w:val="1C30D4F0"/>
    <w:rsid w:val="1C3EC866"/>
    <w:rsid w:val="1C3F6CA9"/>
    <w:rsid w:val="1C52E0C7"/>
    <w:rsid w:val="1C5BE3E5"/>
    <w:rsid w:val="1C5F8B26"/>
    <w:rsid w:val="1C66D6CF"/>
    <w:rsid w:val="1C7F22B6"/>
    <w:rsid w:val="1C7F61E9"/>
    <w:rsid w:val="1C84D1AB"/>
    <w:rsid w:val="1C936B94"/>
    <w:rsid w:val="1CDAB7BD"/>
    <w:rsid w:val="1CDD9D7B"/>
    <w:rsid w:val="1CF03444"/>
    <w:rsid w:val="1D05EB60"/>
    <w:rsid w:val="1D09E9B0"/>
    <w:rsid w:val="1D2D7E2A"/>
    <w:rsid w:val="1D31E284"/>
    <w:rsid w:val="1D346587"/>
    <w:rsid w:val="1D47EB50"/>
    <w:rsid w:val="1D5EBE10"/>
    <w:rsid w:val="1D5F34A6"/>
    <w:rsid w:val="1D6F7D9A"/>
    <w:rsid w:val="1D710762"/>
    <w:rsid w:val="1D96E5BE"/>
    <w:rsid w:val="1DB97CD7"/>
    <w:rsid w:val="1DE15C46"/>
    <w:rsid w:val="1DE83BD8"/>
    <w:rsid w:val="1E1B9B16"/>
    <w:rsid w:val="1E1D443F"/>
    <w:rsid w:val="1E33E5A0"/>
    <w:rsid w:val="1E387E37"/>
    <w:rsid w:val="1E53DBFF"/>
    <w:rsid w:val="1E57501D"/>
    <w:rsid w:val="1E645D69"/>
    <w:rsid w:val="1E69B7BC"/>
    <w:rsid w:val="1E74FB2F"/>
    <w:rsid w:val="1E750BD5"/>
    <w:rsid w:val="1E7AB9AB"/>
    <w:rsid w:val="1E8ECF71"/>
    <w:rsid w:val="1EA6097B"/>
    <w:rsid w:val="1EBF83FC"/>
    <w:rsid w:val="1EC55656"/>
    <w:rsid w:val="1EC5DABB"/>
    <w:rsid w:val="1ECB6FA9"/>
    <w:rsid w:val="1EE09C56"/>
    <w:rsid w:val="1EE4AEF2"/>
    <w:rsid w:val="1EE4AEF2"/>
    <w:rsid w:val="1EE91271"/>
    <w:rsid w:val="1F008FF1"/>
    <w:rsid w:val="1F0CD7C3"/>
    <w:rsid w:val="1F0FD34C"/>
    <w:rsid w:val="1F2F62D0"/>
    <w:rsid w:val="1F327B52"/>
    <w:rsid w:val="1F34C589"/>
    <w:rsid w:val="1F430B08"/>
    <w:rsid w:val="1F575C40"/>
    <w:rsid w:val="1F6EA5DB"/>
    <w:rsid w:val="1F80CA42"/>
    <w:rsid w:val="1F840C39"/>
    <w:rsid w:val="1F99899F"/>
    <w:rsid w:val="1F9DDEB5"/>
    <w:rsid w:val="1FAAC71C"/>
    <w:rsid w:val="1FB1AC44"/>
    <w:rsid w:val="1FD150A6"/>
    <w:rsid w:val="1FD75A23"/>
    <w:rsid w:val="1FDE605C"/>
    <w:rsid w:val="1FF16300"/>
    <w:rsid w:val="1FF45005"/>
    <w:rsid w:val="1FFB80C2"/>
    <w:rsid w:val="1FFB80C2"/>
    <w:rsid w:val="20090BD8"/>
    <w:rsid w:val="20095805"/>
    <w:rsid w:val="2023BDC5"/>
    <w:rsid w:val="2035C697"/>
    <w:rsid w:val="203F3873"/>
    <w:rsid w:val="204B42CD"/>
    <w:rsid w:val="20643F72"/>
    <w:rsid w:val="20731279"/>
    <w:rsid w:val="20E32162"/>
    <w:rsid w:val="20E623B6"/>
    <w:rsid w:val="20F37434"/>
    <w:rsid w:val="20F4FF20"/>
    <w:rsid w:val="20F9CF2D"/>
    <w:rsid w:val="2135C9C0"/>
    <w:rsid w:val="2145C3ED"/>
    <w:rsid w:val="2146073A"/>
    <w:rsid w:val="214CD296"/>
    <w:rsid w:val="2153D15C"/>
    <w:rsid w:val="215B58E0"/>
    <w:rsid w:val="2167A693"/>
    <w:rsid w:val="21AD817D"/>
    <w:rsid w:val="21BC88C8"/>
    <w:rsid w:val="21BCA2CB"/>
    <w:rsid w:val="21D54C25"/>
    <w:rsid w:val="21E303F1"/>
    <w:rsid w:val="21E52940"/>
    <w:rsid w:val="21FDAAD2"/>
    <w:rsid w:val="2211E776"/>
    <w:rsid w:val="2223D893"/>
    <w:rsid w:val="22264B52"/>
    <w:rsid w:val="22376A3E"/>
    <w:rsid w:val="225DB464"/>
    <w:rsid w:val="22691C93"/>
    <w:rsid w:val="2275B901"/>
    <w:rsid w:val="229ACAE6"/>
    <w:rsid w:val="22B7015D"/>
    <w:rsid w:val="22C85977"/>
    <w:rsid w:val="22D2CDBE"/>
    <w:rsid w:val="22EA6A39"/>
    <w:rsid w:val="230C9DDE"/>
    <w:rsid w:val="2336EDC2"/>
    <w:rsid w:val="234C9033"/>
    <w:rsid w:val="23696BF1"/>
    <w:rsid w:val="236D95E8"/>
    <w:rsid w:val="23700707"/>
    <w:rsid w:val="2373547F"/>
    <w:rsid w:val="2394D1A5"/>
    <w:rsid w:val="23AA8070"/>
    <w:rsid w:val="23C12344"/>
    <w:rsid w:val="23CEB403"/>
    <w:rsid w:val="23EE79B4"/>
    <w:rsid w:val="23F1C602"/>
    <w:rsid w:val="240541F3"/>
    <w:rsid w:val="240A26E5"/>
    <w:rsid w:val="240CE1C1"/>
    <w:rsid w:val="241E154B"/>
    <w:rsid w:val="241F2232"/>
    <w:rsid w:val="2437B368"/>
    <w:rsid w:val="24411367"/>
    <w:rsid w:val="2475916F"/>
    <w:rsid w:val="249EAEAB"/>
    <w:rsid w:val="24CFC9C1"/>
    <w:rsid w:val="24D6C48B"/>
    <w:rsid w:val="24E8DC00"/>
    <w:rsid w:val="250365F2"/>
    <w:rsid w:val="2509DE91"/>
    <w:rsid w:val="2512CDFD"/>
    <w:rsid w:val="2555E31C"/>
    <w:rsid w:val="25591E57"/>
    <w:rsid w:val="25847B55"/>
    <w:rsid w:val="258EE9BA"/>
    <w:rsid w:val="25A7BF7F"/>
    <w:rsid w:val="25B31B78"/>
    <w:rsid w:val="25C73B61"/>
    <w:rsid w:val="25D842A2"/>
    <w:rsid w:val="25FEF825"/>
    <w:rsid w:val="26093D64"/>
    <w:rsid w:val="260AF703"/>
    <w:rsid w:val="26130A3C"/>
    <w:rsid w:val="261B489D"/>
    <w:rsid w:val="2621C6F7"/>
    <w:rsid w:val="263D4081"/>
    <w:rsid w:val="26474EC2"/>
    <w:rsid w:val="26616E7A"/>
    <w:rsid w:val="26690325"/>
    <w:rsid w:val="2673C557"/>
    <w:rsid w:val="26786009"/>
    <w:rsid w:val="26A1F15C"/>
    <w:rsid w:val="26A46017"/>
    <w:rsid w:val="26CB7A29"/>
    <w:rsid w:val="26D48283"/>
    <w:rsid w:val="26E08F43"/>
    <w:rsid w:val="26F1BBE6"/>
    <w:rsid w:val="2713A64B"/>
    <w:rsid w:val="272B5A82"/>
    <w:rsid w:val="2743B21F"/>
    <w:rsid w:val="2760956F"/>
    <w:rsid w:val="2761BA8D"/>
    <w:rsid w:val="2761DACA"/>
    <w:rsid w:val="2765B55A"/>
    <w:rsid w:val="27A1654A"/>
    <w:rsid w:val="27A50DC5"/>
    <w:rsid w:val="27B9E4AE"/>
    <w:rsid w:val="27BDFE0F"/>
    <w:rsid w:val="27C8CECB"/>
    <w:rsid w:val="27F69D0C"/>
    <w:rsid w:val="280F91B5"/>
    <w:rsid w:val="28186E8F"/>
    <w:rsid w:val="2848CE39"/>
    <w:rsid w:val="285A787B"/>
    <w:rsid w:val="2873FC4B"/>
    <w:rsid w:val="2882F5E7"/>
    <w:rsid w:val="28AA166D"/>
    <w:rsid w:val="28B8B6B0"/>
    <w:rsid w:val="28D0F647"/>
    <w:rsid w:val="28E237AE"/>
    <w:rsid w:val="28E6EE00"/>
    <w:rsid w:val="28EA249A"/>
    <w:rsid w:val="2902489E"/>
    <w:rsid w:val="2912C3D3"/>
    <w:rsid w:val="29283E1F"/>
    <w:rsid w:val="292C5054"/>
    <w:rsid w:val="292D6FC9"/>
    <w:rsid w:val="293B8C2C"/>
    <w:rsid w:val="293E3B15"/>
    <w:rsid w:val="295B002E"/>
    <w:rsid w:val="296470B6"/>
    <w:rsid w:val="29785E43"/>
    <w:rsid w:val="297E1780"/>
    <w:rsid w:val="29B6ADCD"/>
    <w:rsid w:val="29C5AD13"/>
    <w:rsid w:val="29E8F768"/>
    <w:rsid w:val="29F43611"/>
    <w:rsid w:val="29F49E02"/>
    <w:rsid w:val="29FC7CD5"/>
    <w:rsid w:val="2A06706D"/>
    <w:rsid w:val="2A36A266"/>
    <w:rsid w:val="2A38663F"/>
    <w:rsid w:val="2A453F92"/>
    <w:rsid w:val="2A467838"/>
    <w:rsid w:val="2A5B5B1A"/>
    <w:rsid w:val="2A830830"/>
    <w:rsid w:val="2A8FC16B"/>
    <w:rsid w:val="2A9E2B07"/>
    <w:rsid w:val="2AAAD4D4"/>
    <w:rsid w:val="2ACAA818"/>
    <w:rsid w:val="2AD5C707"/>
    <w:rsid w:val="2B019788"/>
    <w:rsid w:val="2B1B49BA"/>
    <w:rsid w:val="2B234646"/>
    <w:rsid w:val="2B2713B9"/>
    <w:rsid w:val="2B417055"/>
    <w:rsid w:val="2B60307B"/>
    <w:rsid w:val="2B66A1EC"/>
    <w:rsid w:val="2B6B8ECB"/>
    <w:rsid w:val="2B7980A2"/>
    <w:rsid w:val="2B90CA54"/>
    <w:rsid w:val="2BAA1CF0"/>
    <w:rsid w:val="2BAABCC8"/>
    <w:rsid w:val="2BD1E726"/>
    <w:rsid w:val="2BD539CB"/>
    <w:rsid w:val="2BDB0BF6"/>
    <w:rsid w:val="2BDC4B86"/>
    <w:rsid w:val="2BE10FF3"/>
    <w:rsid w:val="2BF05772"/>
    <w:rsid w:val="2BFA4D24"/>
    <w:rsid w:val="2BFFED3C"/>
    <w:rsid w:val="2C015C22"/>
    <w:rsid w:val="2C12BAC1"/>
    <w:rsid w:val="2C147D92"/>
    <w:rsid w:val="2C15C87C"/>
    <w:rsid w:val="2C16C51F"/>
    <w:rsid w:val="2C2FB3F3"/>
    <w:rsid w:val="2C4A756A"/>
    <w:rsid w:val="2C6704FD"/>
    <w:rsid w:val="2C74D66D"/>
    <w:rsid w:val="2C774157"/>
    <w:rsid w:val="2C86B066"/>
    <w:rsid w:val="2C8C2D12"/>
    <w:rsid w:val="2CAA1B28"/>
    <w:rsid w:val="2CCEAC1F"/>
    <w:rsid w:val="2D091938"/>
    <w:rsid w:val="2D0FD153"/>
    <w:rsid w:val="2D342B70"/>
    <w:rsid w:val="2D621724"/>
    <w:rsid w:val="2D69F6C3"/>
    <w:rsid w:val="2D707307"/>
    <w:rsid w:val="2D8BFCA4"/>
    <w:rsid w:val="2D8C27D3"/>
    <w:rsid w:val="2DA9B639"/>
    <w:rsid w:val="2DBF49FF"/>
    <w:rsid w:val="2DC1B652"/>
    <w:rsid w:val="2DCFEFD2"/>
    <w:rsid w:val="2DE9170A"/>
    <w:rsid w:val="2DF5D38F"/>
    <w:rsid w:val="2E0A42C3"/>
    <w:rsid w:val="2E0BC565"/>
    <w:rsid w:val="2E14CC49"/>
    <w:rsid w:val="2E167774"/>
    <w:rsid w:val="2E1959F1"/>
    <w:rsid w:val="2E5495DA"/>
    <w:rsid w:val="2E55618D"/>
    <w:rsid w:val="2E6470AE"/>
    <w:rsid w:val="2E677635"/>
    <w:rsid w:val="2E6F41DB"/>
    <w:rsid w:val="2E817620"/>
    <w:rsid w:val="2E92E380"/>
    <w:rsid w:val="2EAF9AEF"/>
    <w:rsid w:val="2EB14D07"/>
    <w:rsid w:val="2ED3B59D"/>
    <w:rsid w:val="2ED8E653"/>
    <w:rsid w:val="2EEFAE60"/>
    <w:rsid w:val="2F0DAF09"/>
    <w:rsid w:val="2F1FD484"/>
    <w:rsid w:val="2F3236E8"/>
    <w:rsid w:val="2F3271E5"/>
    <w:rsid w:val="2F5B1A60"/>
    <w:rsid w:val="2F690D46"/>
    <w:rsid w:val="2F6DF87B"/>
    <w:rsid w:val="2F6ED553"/>
    <w:rsid w:val="2F921B63"/>
    <w:rsid w:val="2F945147"/>
    <w:rsid w:val="2F958CE5"/>
    <w:rsid w:val="2FA6AD6D"/>
    <w:rsid w:val="2FB4D29A"/>
    <w:rsid w:val="2FDEC731"/>
    <w:rsid w:val="2FEA1FD4"/>
    <w:rsid w:val="2FFD61EC"/>
    <w:rsid w:val="30047DB8"/>
    <w:rsid w:val="30064DD0"/>
    <w:rsid w:val="3008CFAF"/>
    <w:rsid w:val="3009697F"/>
    <w:rsid w:val="301445AA"/>
    <w:rsid w:val="301A1164"/>
    <w:rsid w:val="3020C45A"/>
    <w:rsid w:val="30211351"/>
    <w:rsid w:val="30423241"/>
    <w:rsid w:val="30715091"/>
    <w:rsid w:val="30728901"/>
    <w:rsid w:val="308B7EC1"/>
    <w:rsid w:val="308C2ED3"/>
    <w:rsid w:val="30944C80"/>
    <w:rsid w:val="30C3FC56"/>
    <w:rsid w:val="30C66463"/>
    <w:rsid w:val="30E8715F"/>
    <w:rsid w:val="30ED6C5B"/>
    <w:rsid w:val="30F87AB1"/>
    <w:rsid w:val="311A2C07"/>
    <w:rsid w:val="312989EE"/>
    <w:rsid w:val="312E28DF"/>
    <w:rsid w:val="31450DEB"/>
    <w:rsid w:val="3145EABF"/>
    <w:rsid w:val="314B236B"/>
    <w:rsid w:val="317913C7"/>
    <w:rsid w:val="319151EF"/>
    <w:rsid w:val="31924E92"/>
    <w:rsid w:val="31A36634"/>
    <w:rsid w:val="31A82513"/>
    <w:rsid w:val="31B2DA30"/>
    <w:rsid w:val="31B8E7D5"/>
    <w:rsid w:val="31BC8088"/>
    <w:rsid w:val="31D634CF"/>
    <w:rsid w:val="31E05721"/>
    <w:rsid w:val="320ABF37"/>
    <w:rsid w:val="321823DF"/>
    <w:rsid w:val="322DBCF0"/>
    <w:rsid w:val="324D8A6C"/>
    <w:rsid w:val="32732F40"/>
    <w:rsid w:val="32732F40"/>
    <w:rsid w:val="327D4D8A"/>
    <w:rsid w:val="3284B330"/>
    <w:rsid w:val="32895870"/>
    <w:rsid w:val="328EB690"/>
    <w:rsid w:val="3298698A"/>
    <w:rsid w:val="329D9C95"/>
    <w:rsid w:val="32BDF44A"/>
    <w:rsid w:val="32BFE011"/>
    <w:rsid w:val="32C0FC77"/>
    <w:rsid w:val="32D35224"/>
    <w:rsid w:val="32D50DAF"/>
    <w:rsid w:val="32D535CC"/>
    <w:rsid w:val="32EFDD54"/>
    <w:rsid w:val="3303E345"/>
    <w:rsid w:val="3312C792"/>
    <w:rsid w:val="3367E34A"/>
    <w:rsid w:val="337C35E1"/>
    <w:rsid w:val="337C9A00"/>
    <w:rsid w:val="337D262D"/>
    <w:rsid w:val="338D02D5"/>
    <w:rsid w:val="33945101"/>
    <w:rsid w:val="339919A5"/>
    <w:rsid w:val="3399E804"/>
    <w:rsid w:val="33B7A60A"/>
    <w:rsid w:val="33C95C34"/>
    <w:rsid w:val="33D2DE6F"/>
    <w:rsid w:val="33D52A1D"/>
    <w:rsid w:val="33E6535F"/>
    <w:rsid w:val="33EFD2A0"/>
    <w:rsid w:val="33F52BF9"/>
    <w:rsid w:val="33F6B837"/>
    <w:rsid w:val="342033AD"/>
    <w:rsid w:val="3422E9C8"/>
    <w:rsid w:val="342828F6"/>
    <w:rsid w:val="342E4EAB"/>
    <w:rsid w:val="342E4EAB"/>
    <w:rsid w:val="342EC307"/>
    <w:rsid w:val="343612B4"/>
    <w:rsid w:val="343E28F4"/>
    <w:rsid w:val="346C909B"/>
    <w:rsid w:val="346FDB30"/>
    <w:rsid w:val="347047A1"/>
    <w:rsid w:val="3485319D"/>
    <w:rsid w:val="34A3E2C4"/>
    <w:rsid w:val="34A54E7A"/>
    <w:rsid w:val="34BE5060"/>
    <w:rsid w:val="34BE5060"/>
    <w:rsid w:val="34C513CC"/>
    <w:rsid w:val="34E8899A"/>
    <w:rsid w:val="35159AC7"/>
    <w:rsid w:val="352848BE"/>
    <w:rsid w:val="353A2BB3"/>
    <w:rsid w:val="35500B77"/>
    <w:rsid w:val="35661E15"/>
    <w:rsid w:val="357E115B"/>
    <w:rsid w:val="359F0244"/>
    <w:rsid w:val="35A7E4EA"/>
    <w:rsid w:val="35A8B314"/>
    <w:rsid w:val="35B8E1E8"/>
    <w:rsid w:val="35C595BB"/>
    <w:rsid w:val="35D70EF1"/>
    <w:rsid w:val="360CA4DD"/>
    <w:rsid w:val="36264D21"/>
    <w:rsid w:val="363AFCDE"/>
    <w:rsid w:val="363AFCDE"/>
    <w:rsid w:val="364B2EEC"/>
    <w:rsid w:val="364C37B5"/>
    <w:rsid w:val="364C37B5"/>
    <w:rsid w:val="36521EB3"/>
    <w:rsid w:val="36535B38"/>
    <w:rsid w:val="36AA4798"/>
    <w:rsid w:val="36AF0F0F"/>
    <w:rsid w:val="36B00A42"/>
    <w:rsid w:val="36BC1D44"/>
    <w:rsid w:val="36C793F3"/>
    <w:rsid w:val="36D37CFB"/>
    <w:rsid w:val="3710BDB6"/>
    <w:rsid w:val="371C67F5"/>
    <w:rsid w:val="372AE5EE"/>
    <w:rsid w:val="373EA3D3"/>
    <w:rsid w:val="375A682D"/>
    <w:rsid w:val="3761661C"/>
    <w:rsid w:val="37653390"/>
    <w:rsid w:val="378645D7"/>
    <w:rsid w:val="379198E7"/>
    <w:rsid w:val="379DDF10"/>
    <w:rsid w:val="37B0C54A"/>
    <w:rsid w:val="37B25A7D"/>
    <w:rsid w:val="37B46980"/>
    <w:rsid w:val="37D3D5E4"/>
    <w:rsid w:val="37E01A90"/>
    <w:rsid w:val="37EF6800"/>
    <w:rsid w:val="3800583E"/>
    <w:rsid w:val="380DBD0F"/>
    <w:rsid w:val="38224943"/>
    <w:rsid w:val="383653D0"/>
    <w:rsid w:val="3843FC00"/>
    <w:rsid w:val="388A71D6"/>
    <w:rsid w:val="38C19D7A"/>
    <w:rsid w:val="38C20E2E"/>
    <w:rsid w:val="38D19F5B"/>
    <w:rsid w:val="38D50AAB"/>
    <w:rsid w:val="38E909D1"/>
    <w:rsid w:val="38F1B1C2"/>
    <w:rsid w:val="390A2812"/>
    <w:rsid w:val="391CA2AF"/>
    <w:rsid w:val="393D6909"/>
    <w:rsid w:val="3953DDB5"/>
    <w:rsid w:val="396A4E5E"/>
    <w:rsid w:val="39AA02E6"/>
    <w:rsid w:val="39B59051"/>
    <w:rsid w:val="39B80819"/>
    <w:rsid w:val="39BDA3B3"/>
    <w:rsid w:val="39C425A4"/>
    <w:rsid w:val="39CA095E"/>
    <w:rsid w:val="39CFFD48"/>
    <w:rsid w:val="3A03B27F"/>
    <w:rsid w:val="3A08E370"/>
    <w:rsid w:val="3A24A524"/>
    <w:rsid w:val="3A33E259"/>
    <w:rsid w:val="3A419EE2"/>
    <w:rsid w:val="3A51827E"/>
    <w:rsid w:val="3A6F45DA"/>
    <w:rsid w:val="3AA2BDBA"/>
    <w:rsid w:val="3AAE71B5"/>
    <w:rsid w:val="3ACB8209"/>
    <w:rsid w:val="3AF40144"/>
    <w:rsid w:val="3B00C4E1"/>
    <w:rsid w:val="3B0B49B6"/>
    <w:rsid w:val="3B0C359C"/>
    <w:rsid w:val="3B2C1BA4"/>
    <w:rsid w:val="3B2CAACA"/>
    <w:rsid w:val="3B30B1D5"/>
    <w:rsid w:val="3B334769"/>
    <w:rsid w:val="3B5152C8"/>
    <w:rsid w:val="3B594407"/>
    <w:rsid w:val="3B683690"/>
    <w:rsid w:val="3B732C22"/>
    <w:rsid w:val="3B7F2216"/>
    <w:rsid w:val="3B97E4AD"/>
    <w:rsid w:val="3B9F82E0"/>
    <w:rsid w:val="3BD06795"/>
    <w:rsid w:val="3BDA9BD2"/>
    <w:rsid w:val="3C136BCB"/>
    <w:rsid w:val="3C15C00C"/>
    <w:rsid w:val="3C1821B9"/>
    <w:rsid w:val="3C23C97D"/>
    <w:rsid w:val="3C3EE62A"/>
    <w:rsid w:val="3C640376"/>
    <w:rsid w:val="3C6ACB5C"/>
    <w:rsid w:val="3C913F7F"/>
    <w:rsid w:val="3C9277F5"/>
    <w:rsid w:val="3C96BF9A"/>
    <w:rsid w:val="3CA44A9C"/>
    <w:rsid w:val="3CA57D09"/>
    <w:rsid w:val="3CA82076"/>
    <w:rsid w:val="3CC58361"/>
    <w:rsid w:val="3CD51BF2"/>
    <w:rsid w:val="3D2B5F71"/>
    <w:rsid w:val="3D396445"/>
    <w:rsid w:val="3D4AAC05"/>
    <w:rsid w:val="3D91FF8B"/>
    <w:rsid w:val="3D9A68C8"/>
    <w:rsid w:val="3DA1CDAB"/>
    <w:rsid w:val="3DD05C41"/>
    <w:rsid w:val="3DD0A7A0"/>
    <w:rsid w:val="3DEF2D9E"/>
    <w:rsid w:val="3DF5875B"/>
    <w:rsid w:val="3E17E750"/>
    <w:rsid w:val="3E288A27"/>
    <w:rsid w:val="3E3C2301"/>
    <w:rsid w:val="3E447325"/>
    <w:rsid w:val="3E4C305C"/>
    <w:rsid w:val="3E8DB860"/>
    <w:rsid w:val="3EB6C2D8"/>
    <w:rsid w:val="3EB7F33A"/>
    <w:rsid w:val="3EC2909C"/>
    <w:rsid w:val="3EC2B050"/>
    <w:rsid w:val="3ED723A2"/>
    <w:rsid w:val="3EDE459C"/>
    <w:rsid w:val="3EDEC916"/>
    <w:rsid w:val="3EE0ED89"/>
    <w:rsid w:val="3EEDDA7D"/>
    <w:rsid w:val="3EF0AB63"/>
    <w:rsid w:val="3EF18303"/>
    <w:rsid w:val="3F265AB8"/>
    <w:rsid w:val="3F36A42A"/>
    <w:rsid w:val="3F66A0DF"/>
    <w:rsid w:val="3F6BBDC4"/>
    <w:rsid w:val="3F6F97A9"/>
    <w:rsid w:val="3F75B2CB"/>
    <w:rsid w:val="3F7B4190"/>
    <w:rsid w:val="3F99703E"/>
    <w:rsid w:val="3F9CBF9A"/>
    <w:rsid w:val="3FAE1D8B"/>
    <w:rsid w:val="3FB447CC"/>
    <w:rsid w:val="3FBC3971"/>
    <w:rsid w:val="3FBD1799"/>
    <w:rsid w:val="401B9795"/>
    <w:rsid w:val="401C2F18"/>
    <w:rsid w:val="402E8629"/>
    <w:rsid w:val="403B989A"/>
    <w:rsid w:val="4046233B"/>
    <w:rsid w:val="405662E4"/>
    <w:rsid w:val="40606979"/>
    <w:rsid w:val="4067B811"/>
    <w:rsid w:val="4078A28A"/>
    <w:rsid w:val="407B48B3"/>
    <w:rsid w:val="407E2735"/>
    <w:rsid w:val="408D3944"/>
    <w:rsid w:val="40EA7E73"/>
    <w:rsid w:val="40ED90EA"/>
    <w:rsid w:val="40F11803"/>
    <w:rsid w:val="4120E74B"/>
    <w:rsid w:val="4138F6F6"/>
    <w:rsid w:val="413A9C52"/>
    <w:rsid w:val="414306CD"/>
    <w:rsid w:val="4145E124"/>
    <w:rsid w:val="4158E7FA"/>
    <w:rsid w:val="41760B81"/>
    <w:rsid w:val="4181B5F9"/>
    <w:rsid w:val="41880AEF"/>
    <w:rsid w:val="418B6D50"/>
    <w:rsid w:val="41A6C7FE"/>
    <w:rsid w:val="41BFA34E"/>
    <w:rsid w:val="41C8206D"/>
    <w:rsid w:val="4203F8AC"/>
    <w:rsid w:val="4212B548"/>
    <w:rsid w:val="423123A1"/>
    <w:rsid w:val="4233B30A"/>
    <w:rsid w:val="423CAE6B"/>
    <w:rsid w:val="42503C62"/>
    <w:rsid w:val="425688B8"/>
    <w:rsid w:val="426984F2"/>
    <w:rsid w:val="426984F2"/>
    <w:rsid w:val="4292079D"/>
    <w:rsid w:val="42A21794"/>
    <w:rsid w:val="42AA4A11"/>
    <w:rsid w:val="42B90878"/>
    <w:rsid w:val="42C48765"/>
    <w:rsid w:val="42C9FB32"/>
    <w:rsid w:val="42E0FDB5"/>
    <w:rsid w:val="42E4D765"/>
    <w:rsid w:val="42ED8682"/>
    <w:rsid w:val="4341C0A0"/>
    <w:rsid w:val="434447C1"/>
    <w:rsid w:val="4366F1FB"/>
    <w:rsid w:val="436C6977"/>
    <w:rsid w:val="43703D55"/>
    <w:rsid w:val="437CD8C1"/>
    <w:rsid w:val="43A1A44C"/>
    <w:rsid w:val="43AD532E"/>
    <w:rsid w:val="43C3D31B"/>
    <w:rsid w:val="43D4D651"/>
    <w:rsid w:val="43D66F40"/>
    <w:rsid w:val="4410A3E8"/>
    <w:rsid w:val="4422A2E5"/>
    <w:rsid w:val="44237059"/>
    <w:rsid w:val="4423EE1F"/>
    <w:rsid w:val="44313248"/>
    <w:rsid w:val="444B89AC"/>
    <w:rsid w:val="44712FB9"/>
    <w:rsid w:val="447890D8"/>
    <w:rsid w:val="4479FCF7"/>
    <w:rsid w:val="448A927B"/>
    <w:rsid w:val="449E3599"/>
    <w:rsid w:val="449F57E7"/>
    <w:rsid w:val="44CEBFD2"/>
    <w:rsid w:val="44D40995"/>
    <w:rsid w:val="44DF8008"/>
    <w:rsid w:val="451CDC55"/>
    <w:rsid w:val="452B2928"/>
    <w:rsid w:val="452F178D"/>
    <w:rsid w:val="45428B29"/>
    <w:rsid w:val="45835E30"/>
    <w:rsid w:val="45BA4E11"/>
    <w:rsid w:val="45BFBA97"/>
    <w:rsid w:val="45C3BEDF"/>
    <w:rsid w:val="45D34A2E"/>
    <w:rsid w:val="45E0D14E"/>
    <w:rsid w:val="45FC6269"/>
    <w:rsid w:val="45FE3D9F"/>
    <w:rsid w:val="46009940"/>
    <w:rsid w:val="4610F0BD"/>
    <w:rsid w:val="461C9F5C"/>
    <w:rsid w:val="463CBC3E"/>
    <w:rsid w:val="4645268C"/>
    <w:rsid w:val="465575A1"/>
    <w:rsid w:val="465EEB6E"/>
    <w:rsid w:val="466FB441"/>
    <w:rsid w:val="4670C08A"/>
    <w:rsid w:val="46A72C22"/>
    <w:rsid w:val="46B58CE2"/>
    <w:rsid w:val="46BC06B5"/>
    <w:rsid w:val="46E5A3BE"/>
    <w:rsid w:val="46F68EB8"/>
    <w:rsid w:val="470ACD94"/>
    <w:rsid w:val="472CB152"/>
    <w:rsid w:val="4730F6A0"/>
    <w:rsid w:val="4731CDC4"/>
    <w:rsid w:val="47379986"/>
    <w:rsid w:val="473DA885"/>
    <w:rsid w:val="47444D6B"/>
    <w:rsid w:val="477AFF2C"/>
    <w:rsid w:val="477CC6CB"/>
    <w:rsid w:val="47870A31"/>
    <w:rsid w:val="478A949F"/>
    <w:rsid w:val="479B0552"/>
    <w:rsid w:val="47BBC77E"/>
    <w:rsid w:val="47C43B5B"/>
    <w:rsid w:val="47C9055C"/>
    <w:rsid w:val="47E25BD1"/>
    <w:rsid w:val="47E4B687"/>
    <w:rsid w:val="47E86483"/>
    <w:rsid w:val="4804D874"/>
    <w:rsid w:val="4816C2B2"/>
    <w:rsid w:val="4820DB83"/>
    <w:rsid w:val="4838CE6F"/>
    <w:rsid w:val="48461D3A"/>
    <w:rsid w:val="487D44A1"/>
    <w:rsid w:val="488C47D0"/>
    <w:rsid w:val="4894A9BF"/>
    <w:rsid w:val="48B76E1A"/>
    <w:rsid w:val="48D8C676"/>
    <w:rsid w:val="48D8C676"/>
    <w:rsid w:val="48DAA99C"/>
    <w:rsid w:val="48DDB279"/>
    <w:rsid w:val="48E47550"/>
    <w:rsid w:val="48F74DDF"/>
    <w:rsid w:val="490F8B84"/>
    <w:rsid w:val="494719D7"/>
    <w:rsid w:val="495C73F2"/>
    <w:rsid w:val="498C0D4D"/>
    <w:rsid w:val="4996ED71"/>
    <w:rsid w:val="49CB89FA"/>
    <w:rsid w:val="49D252E1"/>
    <w:rsid w:val="49E8D840"/>
    <w:rsid w:val="4A0743F3"/>
    <w:rsid w:val="4A0DA959"/>
    <w:rsid w:val="4A14CCEF"/>
    <w:rsid w:val="4A204DC4"/>
    <w:rsid w:val="4A262FF5"/>
    <w:rsid w:val="4A40A10A"/>
    <w:rsid w:val="4A424987"/>
    <w:rsid w:val="4A7496D7"/>
    <w:rsid w:val="4A80C85E"/>
    <w:rsid w:val="4A863655"/>
    <w:rsid w:val="4A8DBF34"/>
    <w:rsid w:val="4A8DBF34"/>
    <w:rsid w:val="4A9393C1"/>
    <w:rsid w:val="4A9BAF77"/>
    <w:rsid w:val="4A9CE36B"/>
    <w:rsid w:val="4AC7A224"/>
    <w:rsid w:val="4ACF72FE"/>
    <w:rsid w:val="4AE63DBF"/>
    <w:rsid w:val="4B19586D"/>
    <w:rsid w:val="4B35488C"/>
    <w:rsid w:val="4B367393"/>
    <w:rsid w:val="4B495EAC"/>
    <w:rsid w:val="4B4B5274"/>
    <w:rsid w:val="4B713A3A"/>
    <w:rsid w:val="4B905EDB"/>
    <w:rsid w:val="4B955DC6"/>
    <w:rsid w:val="4B9CA368"/>
    <w:rsid w:val="4BB9F809"/>
    <w:rsid w:val="4BB9F809"/>
    <w:rsid w:val="4BD19470"/>
    <w:rsid w:val="4BD7EAD4"/>
    <w:rsid w:val="4BF084C8"/>
    <w:rsid w:val="4BF15DA0"/>
    <w:rsid w:val="4C0DD2AD"/>
    <w:rsid w:val="4C106738"/>
    <w:rsid w:val="4C1A2490"/>
    <w:rsid w:val="4C1CA533"/>
    <w:rsid w:val="4C1E8DE3"/>
    <w:rsid w:val="4C30ACF2"/>
    <w:rsid w:val="4C345394"/>
    <w:rsid w:val="4C3691A7"/>
    <w:rsid w:val="4C383043"/>
    <w:rsid w:val="4C4C4480"/>
    <w:rsid w:val="4C4C4480"/>
    <w:rsid w:val="4C4C4722"/>
    <w:rsid w:val="4C5B2C26"/>
    <w:rsid w:val="4C5DA862"/>
    <w:rsid w:val="4C6C255F"/>
    <w:rsid w:val="4C6CCB0D"/>
    <w:rsid w:val="4CA35188"/>
    <w:rsid w:val="4CA90163"/>
    <w:rsid w:val="4CB19850"/>
    <w:rsid w:val="4CB35EBE"/>
    <w:rsid w:val="4CB4D0EA"/>
    <w:rsid w:val="4CBB58F2"/>
    <w:rsid w:val="4CD12183"/>
    <w:rsid w:val="4CDD15BC"/>
    <w:rsid w:val="4CEEA4FF"/>
    <w:rsid w:val="4D0358A5"/>
    <w:rsid w:val="4D0B058F"/>
    <w:rsid w:val="4D26303B"/>
    <w:rsid w:val="4D301FB5"/>
    <w:rsid w:val="4D372ABD"/>
    <w:rsid w:val="4D560965"/>
    <w:rsid w:val="4D639DB7"/>
    <w:rsid w:val="4D9429D6"/>
    <w:rsid w:val="4DAE0899"/>
    <w:rsid w:val="4DBAF211"/>
    <w:rsid w:val="4DBE8B57"/>
    <w:rsid w:val="4DC6BE40"/>
    <w:rsid w:val="4DE3EBAB"/>
    <w:rsid w:val="4DEB763A"/>
    <w:rsid w:val="4E0337BF"/>
    <w:rsid w:val="4E135441"/>
    <w:rsid w:val="4E14685B"/>
    <w:rsid w:val="4E1897D7"/>
    <w:rsid w:val="4E326D30"/>
    <w:rsid w:val="4E3C05E3"/>
    <w:rsid w:val="4E4BD6C2"/>
    <w:rsid w:val="4E571750"/>
    <w:rsid w:val="4E58C074"/>
    <w:rsid w:val="4E977D89"/>
    <w:rsid w:val="4EBBFB0B"/>
    <w:rsid w:val="4ED3FF98"/>
    <w:rsid w:val="4ED55827"/>
    <w:rsid w:val="4ED6A405"/>
    <w:rsid w:val="4F0B7739"/>
    <w:rsid w:val="4F17025D"/>
    <w:rsid w:val="4F17C42E"/>
    <w:rsid w:val="4F3A1D19"/>
    <w:rsid w:val="4F436076"/>
    <w:rsid w:val="4F604B6B"/>
    <w:rsid w:val="4F60A1A4"/>
    <w:rsid w:val="4F6CA8B7"/>
    <w:rsid w:val="4F84658A"/>
    <w:rsid w:val="4FB51844"/>
    <w:rsid w:val="4FB7C46F"/>
    <w:rsid w:val="4FBA55F6"/>
    <w:rsid w:val="4FE7AC1D"/>
    <w:rsid w:val="4FF64BDD"/>
    <w:rsid w:val="50041F7F"/>
    <w:rsid w:val="50136D46"/>
    <w:rsid w:val="5017F9CF"/>
    <w:rsid w:val="501BD8A8"/>
    <w:rsid w:val="501E2B68"/>
    <w:rsid w:val="501ECFB3"/>
    <w:rsid w:val="5022A290"/>
    <w:rsid w:val="5050EC5B"/>
    <w:rsid w:val="5052629C"/>
    <w:rsid w:val="506BD8DA"/>
    <w:rsid w:val="50856B46"/>
    <w:rsid w:val="508951E9"/>
    <w:rsid w:val="50A5FA11"/>
    <w:rsid w:val="50CF4A0A"/>
    <w:rsid w:val="50E2B5A4"/>
    <w:rsid w:val="51008CB7"/>
    <w:rsid w:val="5105F227"/>
    <w:rsid w:val="510EF611"/>
    <w:rsid w:val="51170A38"/>
    <w:rsid w:val="511F96A0"/>
    <w:rsid w:val="5123D713"/>
    <w:rsid w:val="5135757D"/>
    <w:rsid w:val="5169A2FA"/>
    <w:rsid w:val="516C49A9"/>
    <w:rsid w:val="516DB832"/>
    <w:rsid w:val="516E102B"/>
    <w:rsid w:val="51744816"/>
    <w:rsid w:val="517AAEAD"/>
    <w:rsid w:val="518934FA"/>
    <w:rsid w:val="51945D5F"/>
    <w:rsid w:val="51ACCB70"/>
    <w:rsid w:val="51B85863"/>
    <w:rsid w:val="51C8C5EA"/>
    <w:rsid w:val="51CDFFA7"/>
    <w:rsid w:val="51E0DC3B"/>
    <w:rsid w:val="521E4EA1"/>
    <w:rsid w:val="522DDDF1"/>
    <w:rsid w:val="52370EDA"/>
    <w:rsid w:val="524342E9"/>
    <w:rsid w:val="52556DC1"/>
    <w:rsid w:val="5278497D"/>
    <w:rsid w:val="527D401A"/>
    <w:rsid w:val="527FA850"/>
    <w:rsid w:val="52B3A701"/>
    <w:rsid w:val="52C7C937"/>
    <w:rsid w:val="52D2E79B"/>
    <w:rsid w:val="52DA339D"/>
    <w:rsid w:val="52EA2F38"/>
    <w:rsid w:val="5318FF5F"/>
    <w:rsid w:val="533E0B44"/>
    <w:rsid w:val="5341432E"/>
    <w:rsid w:val="5341432E"/>
    <w:rsid w:val="5341CBE9"/>
    <w:rsid w:val="5383ABF0"/>
    <w:rsid w:val="53B47F07"/>
    <w:rsid w:val="53B9B6DE"/>
    <w:rsid w:val="53C6CF6D"/>
    <w:rsid w:val="53FB59F7"/>
    <w:rsid w:val="5407CBE9"/>
    <w:rsid w:val="54089BF9"/>
    <w:rsid w:val="54132AE3"/>
    <w:rsid w:val="541335CE"/>
    <w:rsid w:val="54290CB7"/>
    <w:rsid w:val="5440E934"/>
    <w:rsid w:val="544A76AB"/>
    <w:rsid w:val="545D38C1"/>
    <w:rsid w:val="5485FF99"/>
    <w:rsid w:val="5497AE29"/>
    <w:rsid w:val="54A26B68"/>
    <w:rsid w:val="54AF1F74"/>
    <w:rsid w:val="54BEAACC"/>
    <w:rsid w:val="54E0ECB9"/>
    <w:rsid w:val="54E79EB5"/>
    <w:rsid w:val="54EF7A73"/>
    <w:rsid w:val="54F0DE1C"/>
    <w:rsid w:val="54FE74EB"/>
    <w:rsid w:val="55043D7D"/>
    <w:rsid w:val="551BF7DA"/>
    <w:rsid w:val="552E71AC"/>
    <w:rsid w:val="5533BF3C"/>
    <w:rsid w:val="55554465"/>
    <w:rsid w:val="55628DA8"/>
    <w:rsid w:val="55638D0C"/>
    <w:rsid w:val="55666EF4"/>
    <w:rsid w:val="557577BB"/>
    <w:rsid w:val="558084F8"/>
    <w:rsid w:val="5588B7DB"/>
    <w:rsid w:val="55C8D4E9"/>
    <w:rsid w:val="55C9724A"/>
    <w:rsid w:val="55D74BE5"/>
    <w:rsid w:val="55EBBE4C"/>
    <w:rsid w:val="560ECBF3"/>
    <w:rsid w:val="56572DBA"/>
    <w:rsid w:val="566C76D6"/>
    <w:rsid w:val="566E79FB"/>
    <w:rsid w:val="568CAE7D"/>
    <w:rsid w:val="568D6EE1"/>
    <w:rsid w:val="56C228AF"/>
    <w:rsid w:val="56CDA59C"/>
    <w:rsid w:val="56E30F5A"/>
    <w:rsid w:val="56E3D495"/>
    <w:rsid w:val="56E65294"/>
    <w:rsid w:val="56E9098C"/>
    <w:rsid w:val="56EAC143"/>
    <w:rsid w:val="571D02D3"/>
    <w:rsid w:val="573D1DAF"/>
    <w:rsid w:val="574D9589"/>
    <w:rsid w:val="574E8F03"/>
    <w:rsid w:val="574F7623"/>
    <w:rsid w:val="575319DF"/>
    <w:rsid w:val="57668CED"/>
    <w:rsid w:val="57758C75"/>
    <w:rsid w:val="57791323"/>
    <w:rsid w:val="5788A267"/>
    <w:rsid w:val="579DBC48"/>
    <w:rsid w:val="57B700CA"/>
    <w:rsid w:val="57D8BBF4"/>
    <w:rsid w:val="57E48FE7"/>
    <w:rsid w:val="57F4F3DB"/>
    <w:rsid w:val="5810E2AF"/>
    <w:rsid w:val="582012CB"/>
    <w:rsid w:val="582DB475"/>
    <w:rsid w:val="585305DA"/>
    <w:rsid w:val="585995A9"/>
    <w:rsid w:val="5861E260"/>
    <w:rsid w:val="58697F51"/>
    <w:rsid w:val="5877EDB0"/>
    <w:rsid w:val="5889256D"/>
    <w:rsid w:val="58A698F3"/>
    <w:rsid w:val="58B88754"/>
    <w:rsid w:val="58BCD43A"/>
    <w:rsid w:val="58BEC423"/>
    <w:rsid w:val="58CA013F"/>
    <w:rsid w:val="58DC301B"/>
    <w:rsid w:val="58DDC7CB"/>
    <w:rsid w:val="592CD149"/>
    <w:rsid w:val="5947289A"/>
    <w:rsid w:val="594B9E42"/>
    <w:rsid w:val="5963F7C4"/>
    <w:rsid w:val="596D85D7"/>
    <w:rsid w:val="597B67D4"/>
    <w:rsid w:val="597D88CA"/>
    <w:rsid w:val="598E62B5"/>
    <w:rsid w:val="59CF8B11"/>
    <w:rsid w:val="59E21033"/>
    <w:rsid w:val="59FDF006"/>
    <w:rsid w:val="5A16B23F"/>
    <w:rsid w:val="5A1EE618"/>
    <w:rsid w:val="5A28F862"/>
    <w:rsid w:val="5A540543"/>
    <w:rsid w:val="5A744A33"/>
    <w:rsid w:val="5A744A33"/>
    <w:rsid w:val="5A84EA6B"/>
    <w:rsid w:val="5A8ABAA1"/>
    <w:rsid w:val="5A9C10F1"/>
    <w:rsid w:val="5AAA7F71"/>
    <w:rsid w:val="5ABAD4AC"/>
    <w:rsid w:val="5ABD633D"/>
    <w:rsid w:val="5AE01B26"/>
    <w:rsid w:val="5AE465D7"/>
    <w:rsid w:val="5AF18EB4"/>
    <w:rsid w:val="5B19065C"/>
    <w:rsid w:val="5B2FE1DE"/>
    <w:rsid w:val="5B33DFE1"/>
    <w:rsid w:val="5B4130B7"/>
    <w:rsid w:val="5B487F4F"/>
    <w:rsid w:val="5B7CB043"/>
    <w:rsid w:val="5B7FAEDE"/>
    <w:rsid w:val="5B8D4ACA"/>
    <w:rsid w:val="5B8DDDA2"/>
    <w:rsid w:val="5BA56FAB"/>
    <w:rsid w:val="5BCFDDFD"/>
    <w:rsid w:val="5BE1B54C"/>
    <w:rsid w:val="5BF088A0"/>
    <w:rsid w:val="5C0723CF"/>
    <w:rsid w:val="5C112756"/>
    <w:rsid w:val="5C22DDDB"/>
    <w:rsid w:val="5C4183C0"/>
    <w:rsid w:val="5C459B15"/>
    <w:rsid w:val="5C45ABA1"/>
    <w:rsid w:val="5C5484C9"/>
    <w:rsid w:val="5C6310BF"/>
    <w:rsid w:val="5C999054"/>
    <w:rsid w:val="5CB72C6A"/>
    <w:rsid w:val="5CBDA6B8"/>
    <w:rsid w:val="5CC12B25"/>
    <w:rsid w:val="5CD60766"/>
    <w:rsid w:val="5CEE3ED5"/>
    <w:rsid w:val="5D0293DF"/>
    <w:rsid w:val="5D1174C1"/>
    <w:rsid w:val="5D196F3F"/>
    <w:rsid w:val="5D19B0F5"/>
    <w:rsid w:val="5D1A2573"/>
    <w:rsid w:val="5D29086D"/>
    <w:rsid w:val="5D3EDC0D"/>
    <w:rsid w:val="5D402164"/>
    <w:rsid w:val="5D471961"/>
    <w:rsid w:val="5D4B937A"/>
    <w:rsid w:val="5D6B7E63"/>
    <w:rsid w:val="5D6F5B6A"/>
    <w:rsid w:val="5D771D19"/>
    <w:rsid w:val="5D844A05"/>
    <w:rsid w:val="5D8BF877"/>
    <w:rsid w:val="5D913B8A"/>
    <w:rsid w:val="5DAA0002"/>
    <w:rsid w:val="5DB01F3B"/>
    <w:rsid w:val="5DB05184"/>
    <w:rsid w:val="5DB2F752"/>
    <w:rsid w:val="5DD82A43"/>
    <w:rsid w:val="5DDC5CDC"/>
    <w:rsid w:val="5E0FAB43"/>
    <w:rsid w:val="5E2D560B"/>
    <w:rsid w:val="5E2E401F"/>
    <w:rsid w:val="5E5321C6"/>
    <w:rsid w:val="5E689F26"/>
    <w:rsid w:val="5E701F72"/>
    <w:rsid w:val="5E82EE0D"/>
    <w:rsid w:val="5E832013"/>
    <w:rsid w:val="5E944E3A"/>
    <w:rsid w:val="5E9D03EB"/>
    <w:rsid w:val="5EA4E37F"/>
    <w:rsid w:val="5EBB1B83"/>
    <w:rsid w:val="5EDB961B"/>
    <w:rsid w:val="5EE32D78"/>
    <w:rsid w:val="5EFBFE20"/>
    <w:rsid w:val="5F1B0529"/>
    <w:rsid w:val="5F1F8875"/>
    <w:rsid w:val="5F50F09E"/>
    <w:rsid w:val="5F65549C"/>
    <w:rsid w:val="5F6B0BF3"/>
    <w:rsid w:val="5F7DE3FC"/>
    <w:rsid w:val="5F84313D"/>
    <w:rsid w:val="5FE50A82"/>
    <w:rsid w:val="5FE81168"/>
    <w:rsid w:val="5FED5E90"/>
    <w:rsid w:val="5FF45260"/>
    <w:rsid w:val="600E2654"/>
    <w:rsid w:val="6018A907"/>
    <w:rsid w:val="6026B47B"/>
    <w:rsid w:val="602F2532"/>
    <w:rsid w:val="6044B1B1"/>
    <w:rsid w:val="604AAF14"/>
    <w:rsid w:val="60550F11"/>
    <w:rsid w:val="605A7F37"/>
    <w:rsid w:val="605B5F85"/>
    <w:rsid w:val="6061A08F"/>
    <w:rsid w:val="606A7940"/>
    <w:rsid w:val="606C45BC"/>
    <w:rsid w:val="606D9FF6"/>
    <w:rsid w:val="608B1CE9"/>
    <w:rsid w:val="608F08E9"/>
    <w:rsid w:val="60927F6B"/>
    <w:rsid w:val="6092EBF5"/>
    <w:rsid w:val="60B270CA"/>
    <w:rsid w:val="60CF98F1"/>
    <w:rsid w:val="60CF98F1"/>
    <w:rsid w:val="60DD1B9E"/>
    <w:rsid w:val="60E6FE59"/>
    <w:rsid w:val="60EAF180"/>
    <w:rsid w:val="60ED3B83"/>
    <w:rsid w:val="60F5A901"/>
    <w:rsid w:val="60F7C853"/>
    <w:rsid w:val="60FF6715"/>
    <w:rsid w:val="6102F8C2"/>
    <w:rsid w:val="61225726"/>
    <w:rsid w:val="6122936C"/>
    <w:rsid w:val="6122A1BF"/>
    <w:rsid w:val="612C8811"/>
    <w:rsid w:val="612DF9A0"/>
    <w:rsid w:val="612EC326"/>
    <w:rsid w:val="613569BD"/>
    <w:rsid w:val="614F9AA4"/>
    <w:rsid w:val="6153A75B"/>
    <w:rsid w:val="6161CE80"/>
    <w:rsid w:val="6162F681"/>
    <w:rsid w:val="6163ACC6"/>
    <w:rsid w:val="619D5BA2"/>
    <w:rsid w:val="61C6B64B"/>
    <w:rsid w:val="61D1A91F"/>
    <w:rsid w:val="61D26133"/>
    <w:rsid w:val="61FC0446"/>
    <w:rsid w:val="62142913"/>
    <w:rsid w:val="623B0537"/>
    <w:rsid w:val="623BA588"/>
    <w:rsid w:val="623F9D00"/>
    <w:rsid w:val="62421B80"/>
    <w:rsid w:val="624A464F"/>
    <w:rsid w:val="62572FC8"/>
    <w:rsid w:val="62807EBC"/>
    <w:rsid w:val="62930883"/>
    <w:rsid w:val="629461DB"/>
    <w:rsid w:val="62B092EA"/>
    <w:rsid w:val="62BE59FE"/>
    <w:rsid w:val="62C9076B"/>
    <w:rsid w:val="62D4F094"/>
    <w:rsid w:val="62E69B6C"/>
    <w:rsid w:val="62E8543F"/>
    <w:rsid w:val="62FA2F8C"/>
    <w:rsid w:val="630803DE"/>
    <w:rsid w:val="63158717"/>
    <w:rsid w:val="632380CC"/>
    <w:rsid w:val="6324FF52"/>
    <w:rsid w:val="6333FFA8"/>
    <w:rsid w:val="63383134"/>
    <w:rsid w:val="633BB4EA"/>
    <w:rsid w:val="63740DDB"/>
    <w:rsid w:val="63883908"/>
    <w:rsid w:val="63884841"/>
    <w:rsid w:val="63B9A147"/>
    <w:rsid w:val="63BC9DEA"/>
    <w:rsid w:val="640915BD"/>
    <w:rsid w:val="640D417E"/>
    <w:rsid w:val="640EF9D9"/>
    <w:rsid w:val="6412A3BA"/>
    <w:rsid w:val="641A5548"/>
    <w:rsid w:val="64206210"/>
    <w:rsid w:val="64254471"/>
    <w:rsid w:val="64273181"/>
    <w:rsid w:val="642FAF80"/>
    <w:rsid w:val="64319CE7"/>
    <w:rsid w:val="64374A5B"/>
    <w:rsid w:val="6460CACE"/>
    <w:rsid w:val="646155A6"/>
    <w:rsid w:val="646C0E40"/>
    <w:rsid w:val="646D71D7"/>
    <w:rsid w:val="64702C28"/>
    <w:rsid w:val="6479A1FE"/>
    <w:rsid w:val="647A9CD8"/>
    <w:rsid w:val="647B3F7C"/>
    <w:rsid w:val="6485BEE6"/>
    <w:rsid w:val="64A6AB37"/>
    <w:rsid w:val="64AD8F4A"/>
    <w:rsid w:val="64B76A26"/>
    <w:rsid w:val="64DE0059"/>
    <w:rsid w:val="64E4BCBA"/>
    <w:rsid w:val="64EA069D"/>
    <w:rsid w:val="64EF2E62"/>
    <w:rsid w:val="65120717"/>
    <w:rsid w:val="651D0573"/>
    <w:rsid w:val="651E32B8"/>
    <w:rsid w:val="653CD56F"/>
    <w:rsid w:val="653DBF89"/>
    <w:rsid w:val="6548836E"/>
    <w:rsid w:val="6555F82F"/>
    <w:rsid w:val="65681926"/>
    <w:rsid w:val="656E278A"/>
    <w:rsid w:val="6583C8C9"/>
    <w:rsid w:val="658B5F83"/>
    <w:rsid w:val="65962D71"/>
    <w:rsid w:val="6596778B"/>
    <w:rsid w:val="65C548E6"/>
    <w:rsid w:val="65CD8D6D"/>
    <w:rsid w:val="65D138FD"/>
    <w:rsid w:val="65D5F3A9"/>
    <w:rsid w:val="65EA72DE"/>
    <w:rsid w:val="65ED66E5"/>
    <w:rsid w:val="65F8FCE5"/>
    <w:rsid w:val="6623DD50"/>
    <w:rsid w:val="6627FF81"/>
    <w:rsid w:val="665198AF"/>
    <w:rsid w:val="665534D6"/>
    <w:rsid w:val="6656003B"/>
    <w:rsid w:val="6677B81F"/>
    <w:rsid w:val="66A2A34D"/>
    <w:rsid w:val="66A807DE"/>
    <w:rsid w:val="66BD7195"/>
    <w:rsid w:val="66CEA17E"/>
    <w:rsid w:val="66D1C0E1"/>
    <w:rsid w:val="66D2086A"/>
    <w:rsid w:val="66DA47E1"/>
    <w:rsid w:val="66E296DF"/>
    <w:rsid w:val="66EA8935"/>
    <w:rsid w:val="66F477F7"/>
    <w:rsid w:val="66FD22CD"/>
    <w:rsid w:val="6700606D"/>
    <w:rsid w:val="670B1E31"/>
    <w:rsid w:val="6719B260"/>
    <w:rsid w:val="6727DB18"/>
    <w:rsid w:val="6736AA76"/>
    <w:rsid w:val="673A4654"/>
    <w:rsid w:val="673EDA75"/>
    <w:rsid w:val="673EDA75"/>
    <w:rsid w:val="6742B046"/>
    <w:rsid w:val="6746D250"/>
    <w:rsid w:val="67484245"/>
    <w:rsid w:val="6749B2E3"/>
    <w:rsid w:val="67567913"/>
    <w:rsid w:val="67662499"/>
    <w:rsid w:val="677F64B4"/>
    <w:rsid w:val="677FAFD1"/>
    <w:rsid w:val="678B714D"/>
    <w:rsid w:val="679A58F3"/>
    <w:rsid w:val="67AC0D3A"/>
    <w:rsid w:val="67CED810"/>
    <w:rsid w:val="67CF15EE"/>
    <w:rsid w:val="67EBF778"/>
    <w:rsid w:val="67ED6910"/>
    <w:rsid w:val="67F4AF65"/>
    <w:rsid w:val="67F53919"/>
    <w:rsid w:val="67FAAF4B"/>
    <w:rsid w:val="68147BCA"/>
    <w:rsid w:val="6823CEA3"/>
    <w:rsid w:val="6839A151"/>
    <w:rsid w:val="684674FE"/>
    <w:rsid w:val="68477519"/>
    <w:rsid w:val="685CF613"/>
    <w:rsid w:val="687D0F2F"/>
    <w:rsid w:val="688E0234"/>
    <w:rsid w:val="688F4655"/>
    <w:rsid w:val="6898F32E"/>
    <w:rsid w:val="689CEF40"/>
    <w:rsid w:val="68A5B799"/>
    <w:rsid w:val="68DAAAD6"/>
    <w:rsid w:val="68DCB42B"/>
    <w:rsid w:val="68E349FB"/>
    <w:rsid w:val="68E71033"/>
    <w:rsid w:val="68E841F1"/>
    <w:rsid w:val="68EC9918"/>
    <w:rsid w:val="68EF36F0"/>
    <w:rsid w:val="68F68294"/>
    <w:rsid w:val="69182A73"/>
    <w:rsid w:val="691C106A"/>
    <w:rsid w:val="6950268F"/>
    <w:rsid w:val="6953C68D"/>
    <w:rsid w:val="695C9982"/>
    <w:rsid w:val="69781FFF"/>
    <w:rsid w:val="69843F72"/>
    <w:rsid w:val="69956950"/>
    <w:rsid w:val="699ED9C2"/>
    <w:rsid w:val="69BC2085"/>
    <w:rsid w:val="69CA2A34"/>
    <w:rsid w:val="69D23D22"/>
    <w:rsid w:val="69DD3FFE"/>
    <w:rsid w:val="6A18A936"/>
    <w:rsid w:val="6A1EA2D0"/>
    <w:rsid w:val="6A3A21AE"/>
    <w:rsid w:val="6A3F5F21"/>
    <w:rsid w:val="6A419629"/>
    <w:rsid w:val="6A51B3AC"/>
    <w:rsid w:val="6A73124D"/>
    <w:rsid w:val="6A7EBBF8"/>
    <w:rsid w:val="6A9E09CA"/>
    <w:rsid w:val="6ADB39B9"/>
    <w:rsid w:val="6ADB89D7"/>
    <w:rsid w:val="6AE2B0B4"/>
    <w:rsid w:val="6AF2EF5B"/>
    <w:rsid w:val="6AF2F3FD"/>
    <w:rsid w:val="6B0A4CFA"/>
    <w:rsid w:val="6B20F994"/>
    <w:rsid w:val="6B54C4B2"/>
    <w:rsid w:val="6B55ED14"/>
    <w:rsid w:val="6B601660"/>
    <w:rsid w:val="6B63BEEB"/>
    <w:rsid w:val="6B851F66"/>
    <w:rsid w:val="6B918DC5"/>
    <w:rsid w:val="6BD10A11"/>
    <w:rsid w:val="6C1096B7"/>
    <w:rsid w:val="6C1F515F"/>
    <w:rsid w:val="6C30E1D5"/>
    <w:rsid w:val="6C344B13"/>
    <w:rsid w:val="6C43FF52"/>
    <w:rsid w:val="6C4DCD48"/>
    <w:rsid w:val="6C67EE50"/>
    <w:rsid w:val="6C72E225"/>
    <w:rsid w:val="6C7C7ABC"/>
    <w:rsid w:val="6CA12387"/>
    <w:rsid w:val="6CA62014"/>
    <w:rsid w:val="6CB2B6A9"/>
    <w:rsid w:val="6CC908E6"/>
    <w:rsid w:val="6CDFA18D"/>
    <w:rsid w:val="6CE3214B"/>
    <w:rsid w:val="6CFBD23E"/>
    <w:rsid w:val="6D06CD9A"/>
    <w:rsid w:val="6D0D9CE7"/>
    <w:rsid w:val="6D210373"/>
    <w:rsid w:val="6D3A3DA0"/>
    <w:rsid w:val="6D4F8B80"/>
    <w:rsid w:val="6D57DA16"/>
    <w:rsid w:val="6D68993E"/>
    <w:rsid w:val="6D72D1C6"/>
    <w:rsid w:val="6D76DAF9"/>
    <w:rsid w:val="6D7DDD06"/>
    <w:rsid w:val="6D89AE2A"/>
    <w:rsid w:val="6DB42862"/>
    <w:rsid w:val="6DED6EC5"/>
    <w:rsid w:val="6DFE2680"/>
    <w:rsid w:val="6E032440"/>
    <w:rsid w:val="6E24B0D8"/>
    <w:rsid w:val="6E2E74E4"/>
    <w:rsid w:val="6E45BC45"/>
    <w:rsid w:val="6E515784"/>
    <w:rsid w:val="6E5B2431"/>
    <w:rsid w:val="6E7BCDA1"/>
    <w:rsid w:val="6E93E532"/>
    <w:rsid w:val="6E963FBE"/>
    <w:rsid w:val="6EA8D255"/>
    <w:rsid w:val="6EBB0749"/>
    <w:rsid w:val="6ECBDF15"/>
    <w:rsid w:val="6ECDE8CC"/>
    <w:rsid w:val="6ED809A3"/>
    <w:rsid w:val="6ED9AB23"/>
    <w:rsid w:val="6EE90C9C"/>
    <w:rsid w:val="6EF37D2B"/>
    <w:rsid w:val="6EF3AA77"/>
    <w:rsid w:val="6F0CBDF7"/>
    <w:rsid w:val="6F101606"/>
    <w:rsid w:val="6F2A7C43"/>
    <w:rsid w:val="6F2F8B73"/>
    <w:rsid w:val="6F766FAC"/>
    <w:rsid w:val="6F78AD59"/>
    <w:rsid w:val="6F8D0AD6"/>
    <w:rsid w:val="6F9697F3"/>
    <w:rsid w:val="6F9C2D9C"/>
    <w:rsid w:val="6FA8BFB2"/>
    <w:rsid w:val="6FCB6BD4"/>
    <w:rsid w:val="6FCFB6EB"/>
    <w:rsid w:val="6FF14A98"/>
    <w:rsid w:val="70039CD0"/>
    <w:rsid w:val="702BD48F"/>
    <w:rsid w:val="7037A929"/>
    <w:rsid w:val="703DA846"/>
    <w:rsid w:val="7040E263"/>
    <w:rsid w:val="70414DA0"/>
    <w:rsid w:val="704F00E4"/>
    <w:rsid w:val="7054D476"/>
    <w:rsid w:val="705C4946"/>
    <w:rsid w:val="70630AC6"/>
    <w:rsid w:val="706EE02B"/>
    <w:rsid w:val="7094736E"/>
    <w:rsid w:val="709B140C"/>
    <w:rsid w:val="70A4A80C"/>
    <w:rsid w:val="70B4FFCA"/>
    <w:rsid w:val="70CD4124"/>
    <w:rsid w:val="70D09E8B"/>
    <w:rsid w:val="70DB18B1"/>
    <w:rsid w:val="7106089B"/>
    <w:rsid w:val="710DC4B8"/>
    <w:rsid w:val="710F4821"/>
    <w:rsid w:val="711CBBB3"/>
    <w:rsid w:val="71250F87"/>
    <w:rsid w:val="7130B299"/>
    <w:rsid w:val="713200ED"/>
    <w:rsid w:val="71376D3B"/>
    <w:rsid w:val="7145EF35"/>
    <w:rsid w:val="7166D7D3"/>
    <w:rsid w:val="718D1BC5"/>
    <w:rsid w:val="71B6F896"/>
    <w:rsid w:val="71CDFE02"/>
    <w:rsid w:val="71D294F4"/>
    <w:rsid w:val="7211AEF7"/>
    <w:rsid w:val="72194B3E"/>
    <w:rsid w:val="721CF071"/>
    <w:rsid w:val="721F814B"/>
    <w:rsid w:val="7226779E"/>
    <w:rsid w:val="724E842F"/>
    <w:rsid w:val="7266A9F5"/>
    <w:rsid w:val="72691185"/>
    <w:rsid w:val="72811086"/>
    <w:rsid w:val="72896611"/>
    <w:rsid w:val="7289A8CA"/>
    <w:rsid w:val="72A9C25C"/>
    <w:rsid w:val="72BB556B"/>
    <w:rsid w:val="72C09E9B"/>
    <w:rsid w:val="72D2887B"/>
    <w:rsid w:val="72E60669"/>
    <w:rsid w:val="72E8FF73"/>
    <w:rsid w:val="72F7E57E"/>
    <w:rsid w:val="73168369"/>
    <w:rsid w:val="73169D65"/>
    <w:rsid w:val="731BC563"/>
    <w:rsid w:val="733EB5BC"/>
    <w:rsid w:val="734D8052"/>
    <w:rsid w:val="73596AE5"/>
    <w:rsid w:val="735A4325"/>
    <w:rsid w:val="7363CA10"/>
    <w:rsid w:val="7365CF58"/>
    <w:rsid w:val="737E33A9"/>
    <w:rsid w:val="738820D8"/>
    <w:rsid w:val="738C8CD8"/>
    <w:rsid w:val="73A6509E"/>
    <w:rsid w:val="73C228EE"/>
    <w:rsid w:val="73CFF9AC"/>
    <w:rsid w:val="73EA3593"/>
    <w:rsid w:val="73F66EAA"/>
    <w:rsid w:val="73FE5EA0"/>
    <w:rsid w:val="7413BC55"/>
    <w:rsid w:val="7415BDB2"/>
    <w:rsid w:val="742369E6"/>
    <w:rsid w:val="7426B17B"/>
    <w:rsid w:val="743AD578"/>
    <w:rsid w:val="743AE97A"/>
    <w:rsid w:val="74455310"/>
    <w:rsid w:val="745653CA"/>
    <w:rsid w:val="74570AEC"/>
    <w:rsid w:val="745C25BC"/>
    <w:rsid w:val="746293C3"/>
    <w:rsid w:val="746CB47C"/>
    <w:rsid w:val="747D7237"/>
    <w:rsid w:val="747EA655"/>
    <w:rsid w:val="7483BEA7"/>
    <w:rsid w:val="748B473C"/>
    <w:rsid w:val="74B54EE2"/>
    <w:rsid w:val="74BC6AF2"/>
    <w:rsid w:val="74C09908"/>
    <w:rsid w:val="74C4E49A"/>
    <w:rsid w:val="74D5CD20"/>
    <w:rsid w:val="74E2F104"/>
    <w:rsid w:val="74E305DF"/>
    <w:rsid w:val="751B7E85"/>
    <w:rsid w:val="75225B47"/>
    <w:rsid w:val="75225B47"/>
    <w:rsid w:val="753BBF1E"/>
    <w:rsid w:val="756264FC"/>
    <w:rsid w:val="7566ECF4"/>
    <w:rsid w:val="7574D726"/>
    <w:rsid w:val="757A8E15"/>
    <w:rsid w:val="7594C4B1"/>
    <w:rsid w:val="75A41794"/>
    <w:rsid w:val="75AC439D"/>
    <w:rsid w:val="75B58C5F"/>
    <w:rsid w:val="75CD56C3"/>
    <w:rsid w:val="75EE74D9"/>
    <w:rsid w:val="75F4BF1C"/>
    <w:rsid w:val="75F50DC8"/>
    <w:rsid w:val="76006948"/>
    <w:rsid w:val="7606CFF8"/>
    <w:rsid w:val="761CCEF1"/>
    <w:rsid w:val="76256FDE"/>
    <w:rsid w:val="7680E5D3"/>
    <w:rsid w:val="76943DBC"/>
    <w:rsid w:val="76A0F21E"/>
    <w:rsid w:val="76AB5163"/>
    <w:rsid w:val="76AB5163"/>
    <w:rsid w:val="76B3074C"/>
    <w:rsid w:val="76E5104F"/>
    <w:rsid w:val="76F22C0A"/>
    <w:rsid w:val="76F99890"/>
    <w:rsid w:val="77009A98"/>
    <w:rsid w:val="77084D12"/>
    <w:rsid w:val="7709FF11"/>
    <w:rsid w:val="770A230F"/>
    <w:rsid w:val="771467F9"/>
    <w:rsid w:val="77168CD0"/>
    <w:rsid w:val="771B87F5"/>
    <w:rsid w:val="77255D5E"/>
    <w:rsid w:val="772E7E68"/>
    <w:rsid w:val="774813FE"/>
    <w:rsid w:val="774D210B"/>
    <w:rsid w:val="774D5E74"/>
    <w:rsid w:val="7751D027"/>
    <w:rsid w:val="775470DF"/>
    <w:rsid w:val="775DADD0"/>
    <w:rsid w:val="775F8DAF"/>
    <w:rsid w:val="776C4781"/>
    <w:rsid w:val="77BF2CE0"/>
    <w:rsid w:val="77E1E132"/>
    <w:rsid w:val="77E253C8"/>
    <w:rsid w:val="77F0D357"/>
    <w:rsid w:val="77F2EBD9"/>
    <w:rsid w:val="77FC5D49"/>
    <w:rsid w:val="77FF4ED5"/>
    <w:rsid w:val="781EEC4F"/>
    <w:rsid w:val="7834F5C4"/>
    <w:rsid w:val="7843A809"/>
    <w:rsid w:val="784DE9B3"/>
    <w:rsid w:val="78705123"/>
    <w:rsid w:val="78844CFB"/>
    <w:rsid w:val="7896BD24"/>
    <w:rsid w:val="7897641F"/>
    <w:rsid w:val="78A207C1"/>
    <w:rsid w:val="78A3AF21"/>
    <w:rsid w:val="78A3AF21"/>
    <w:rsid w:val="78B921D2"/>
    <w:rsid w:val="78DAEF04"/>
    <w:rsid w:val="78DFD29D"/>
    <w:rsid w:val="78E2ADA8"/>
    <w:rsid w:val="78F2F690"/>
    <w:rsid w:val="78F3E0F4"/>
    <w:rsid w:val="7910721F"/>
    <w:rsid w:val="791774F6"/>
    <w:rsid w:val="792BBED0"/>
    <w:rsid w:val="792F086B"/>
    <w:rsid w:val="7963A233"/>
    <w:rsid w:val="7968D879"/>
    <w:rsid w:val="797F054D"/>
    <w:rsid w:val="798A4845"/>
    <w:rsid w:val="79CEDA41"/>
    <w:rsid w:val="79DC8E18"/>
    <w:rsid w:val="79F811BA"/>
    <w:rsid w:val="79F833C4"/>
    <w:rsid w:val="79FF8AF0"/>
    <w:rsid w:val="7A00337C"/>
    <w:rsid w:val="7A1A8C3E"/>
    <w:rsid w:val="7A1E59E2"/>
    <w:rsid w:val="7A2948D9"/>
    <w:rsid w:val="7A37B7D0"/>
    <w:rsid w:val="7A55AFBF"/>
    <w:rsid w:val="7A60A533"/>
    <w:rsid w:val="7A6BD6B9"/>
    <w:rsid w:val="7A7000EC"/>
    <w:rsid w:val="7A80EE4B"/>
    <w:rsid w:val="7A84FF36"/>
    <w:rsid w:val="7A9E3F8B"/>
    <w:rsid w:val="7AAECDDF"/>
    <w:rsid w:val="7AB3D072"/>
    <w:rsid w:val="7ACD1FD2"/>
    <w:rsid w:val="7AD55667"/>
    <w:rsid w:val="7AE90201"/>
    <w:rsid w:val="7AFA48B1"/>
    <w:rsid w:val="7B26F38C"/>
    <w:rsid w:val="7B33FE0B"/>
    <w:rsid w:val="7B3818C8"/>
    <w:rsid w:val="7B3AEFC6"/>
    <w:rsid w:val="7B3EAA4C"/>
    <w:rsid w:val="7B3EDFBC"/>
    <w:rsid w:val="7B5C012B"/>
    <w:rsid w:val="7B6D484D"/>
    <w:rsid w:val="7B7FABC2"/>
    <w:rsid w:val="7B95A4F4"/>
    <w:rsid w:val="7B9CA0F7"/>
    <w:rsid w:val="7B9D43C3"/>
    <w:rsid w:val="7B9E7CFA"/>
    <w:rsid w:val="7BAD2F15"/>
    <w:rsid w:val="7BAF768D"/>
    <w:rsid w:val="7BB89841"/>
    <w:rsid w:val="7BD7DA9B"/>
    <w:rsid w:val="7BE15372"/>
    <w:rsid w:val="7BE2CD8A"/>
    <w:rsid w:val="7C2AC03F"/>
    <w:rsid w:val="7C2B124D"/>
    <w:rsid w:val="7C2C6E07"/>
    <w:rsid w:val="7C35F178"/>
    <w:rsid w:val="7C570F6C"/>
    <w:rsid w:val="7C60559B"/>
    <w:rsid w:val="7C6280A4"/>
    <w:rsid w:val="7C629639"/>
    <w:rsid w:val="7C799E0E"/>
    <w:rsid w:val="7C7AC3E4"/>
    <w:rsid w:val="7C824165"/>
    <w:rsid w:val="7C8EE513"/>
    <w:rsid w:val="7CA32844"/>
    <w:rsid w:val="7CA47926"/>
    <w:rsid w:val="7CA635F5"/>
    <w:rsid w:val="7CAA95CE"/>
    <w:rsid w:val="7CD4DF90"/>
    <w:rsid w:val="7D07F350"/>
    <w:rsid w:val="7D2786A3"/>
    <w:rsid w:val="7D31216F"/>
    <w:rsid w:val="7D80C634"/>
    <w:rsid w:val="7D82D439"/>
    <w:rsid w:val="7DAFE89F"/>
    <w:rsid w:val="7DB61ECB"/>
    <w:rsid w:val="7DBB0842"/>
    <w:rsid w:val="7DC3CAFC"/>
    <w:rsid w:val="7E019EAE"/>
    <w:rsid w:val="7E305B19"/>
    <w:rsid w:val="7E371356"/>
    <w:rsid w:val="7E527670"/>
    <w:rsid w:val="7E6B9ECD"/>
    <w:rsid w:val="7E6D735A"/>
    <w:rsid w:val="7E6DAC53"/>
    <w:rsid w:val="7EA3791A"/>
    <w:rsid w:val="7EAE5ACD"/>
    <w:rsid w:val="7EB802B6"/>
    <w:rsid w:val="7ED44B6D"/>
    <w:rsid w:val="7EE3A2C9"/>
    <w:rsid w:val="7F0C21BE"/>
    <w:rsid w:val="7F0E0B5B"/>
    <w:rsid w:val="7F130261"/>
    <w:rsid w:val="7F16EB30"/>
    <w:rsid w:val="7F25FAE7"/>
    <w:rsid w:val="7F2609BA"/>
    <w:rsid w:val="7F2991AA"/>
    <w:rsid w:val="7F4CA5BE"/>
    <w:rsid w:val="7F4F2141"/>
    <w:rsid w:val="7F5F92FE"/>
    <w:rsid w:val="7F657563"/>
    <w:rsid w:val="7F682E3C"/>
    <w:rsid w:val="7F80891E"/>
    <w:rsid w:val="7F821AC6"/>
    <w:rsid w:val="7F8C192A"/>
    <w:rsid w:val="7FAA65D9"/>
    <w:rsid w:val="7FB23987"/>
    <w:rsid w:val="7FB4A943"/>
    <w:rsid w:val="7FBA8123"/>
    <w:rsid w:val="7FBDBED1"/>
    <w:rsid w:val="7FCDBEC9"/>
    <w:rsid w:val="7FD0C393"/>
    <w:rsid w:val="7FD696DF"/>
    <w:rsid w:val="7FE0C700"/>
    <w:rsid w:val="7FEC03A6"/>
    <w:rsid w:val="7FEE46D1"/>
    <w:rsid w:val="7FF48757"/>
    <w:rsid w:val="7FFD0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1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microsoft.com/office/2020/10/relationships/intelligence" Target="intelligence2.xml" Id="Rc91ab448c9484876" /><Relationship Type="http://schemas.openxmlformats.org/officeDocument/2006/relationships/image" Target="/media/image30.png" Id="R31fcb359494545bf" /><Relationship Type="http://schemas.openxmlformats.org/officeDocument/2006/relationships/image" Target="/media/image31.png" Id="R541cc8c827a340b4" /><Relationship Type="http://schemas.openxmlformats.org/officeDocument/2006/relationships/image" Target="/media/image32.png" Id="R0d4dab825e344b4c" /><Relationship Type="http://schemas.openxmlformats.org/officeDocument/2006/relationships/image" Target="/media/image33.png" Id="R699609f4f98740d8" /><Relationship Type="http://schemas.openxmlformats.org/officeDocument/2006/relationships/image" Target="/media/image34.png" Id="Rcdf29046ad284566" /><Relationship Type="http://schemas.openxmlformats.org/officeDocument/2006/relationships/image" Target="/media/image35.png" Id="R8f577fbce5ab4b9d" /><Relationship Type="http://schemas.openxmlformats.org/officeDocument/2006/relationships/image" Target="/media/image4a.png" Id="R379b1c09116a4cb4" /><Relationship Type="http://schemas.openxmlformats.org/officeDocument/2006/relationships/image" Target="/media/image4f.png" Id="Rd6040c99691e4a5b" /><Relationship Type="http://schemas.openxmlformats.org/officeDocument/2006/relationships/image" Target="/media/image59.png" Id="Rc8e85302041d4106" /><Relationship Type="http://schemas.openxmlformats.org/officeDocument/2006/relationships/image" Target="/media/image5a.png" Id="R984ea3da032f4e72" /><Relationship Type="http://schemas.openxmlformats.org/officeDocument/2006/relationships/image" Target="/media/image5b.png" Id="R40d403dd19ff4ff1" /><Relationship Type="http://schemas.openxmlformats.org/officeDocument/2006/relationships/image" Target="/media/image5c.png" Id="Rc71fe05fa7244ada" /><Relationship Type="http://schemas.openxmlformats.org/officeDocument/2006/relationships/image" Target="/media/image5d.png" Id="R335b598c0e884129" /><Relationship Type="http://schemas.openxmlformats.org/officeDocument/2006/relationships/image" Target="/media/image5e.png" Id="R8962adf8c4ff4b0a" /><Relationship Type="http://schemas.openxmlformats.org/officeDocument/2006/relationships/image" Target="/media/image5f.png" Id="R279eaf107e834e72" /><Relationship Type="http://schemas.openxmlformats.org/officeDocument/2006/relationships/hyperlink" Target="https://jira.linx.com.br/browse/ENTERMODA-4188" TargetMode="External" Id="R70ca5448042744ce" /><Relationship Type="http://schemas.openxmlformats.org/officeDocument/2006/relationships/image" Target="/media/image4b.png" Id="R3fb405864b264b77" /><Relationship Type="http://schemas.openxmlformats.org/officeDocument/2006/relationships/image" Target="/media/image4c.png" Id="Ra24573ad383545be" /><Relationship Type="http://schemas.openxmlformats.org/officeDocument/2006/relationships/image" Target="/media/image4d.png" Id="Rd46c5f8a565f4048" /><Relationship Type="http://schemas.openxmlformats.org/officeDocument/2006/relationships/image" Target="/media/image4e.png" Id="R28a75f8f7286424d" /><Relationship Type="http://schemas.openxmlformats.org/officeDocument/2006/relationships/image" Target="/media/image50.png" Id="R1c0e8b9c330a4307" /><Relationship Type="http://schemas.openxmlformats.org/officeDocument/2006/relationships/image" Target="/media/image51.png" Id="R07804aa80ef54ab5" /><Relationship Type="http://schemas.openxmlformats.org/officeDocument/2006/relationships/image" Target="/media/image52.png" Id="R46cb1d37c5814a14" /><Relationship Type="http://schemas.openxmlformats.org/officeDocument/2006/relationships/image" Target="/media/image62.png" Id="R4f6ba6a8c01b4f93" /><Relationship Type="http://schemas.openxmlformats.org/officeDocument/2006/relationships/image" Target="/media/image63.png" Id="R8ef71109132343ae" /><Relationship Type="http://schemas.openxmlformats.org/officeDocument/2006/relationships/image" Target="/media/image64.png" Id="R03ab4d7c36874293" /><Relationship Type="http://schemas.openxmlformats.org/officeDocument/2006/relationships/image" Target="/media/image65.png" Id="R23769662e81344c6" /><Relationship Type="http://schemas.openxmlformats.org/officeDocument/2006/relationships/image" Target="/media/image66.png" Id="R3fce4a227f134248" /><Relationship Type="http://schemas.openxmlformats.org/officeDocument/2006/relationships/image" Target="/media/image67.png" Id="R7999294cc4b44265" /><Relationship Type="http://schemas.openxmlformats.org/officeDocument/2006/relationships/image" Target="/media/image68.png" Id="Rc3f6b584546147d0" /><Relationship Type="http://schemas.openxmlformats.org/officeDocument/2006/relationships/image" Target="/media/image69.png" Id="R333fa77e69b5471f" /><Relationship Type="http://schemas.openxmlformats.org/officeDocument/2006/relationships/image" Target="/media/image6a.png" Id="R6924ddec3e4945dd" /><Relationship Type="http://schemas.openxmlformats.org/officeDocument/2006/relationships/image" Target="/media/image6b.png" Id="R492e71258a4a4f03" /><Relationship Type="http://schemas.openxmlformats.org/officeDocument/2006/relationships/image" Target="/media/image6c.png" Id="R5553e6b142584464" /><Relationship Type="http://schemas.openxmlformats.org/officeDocument/2006/relationships/image" Target="/media/image6d.png" Id="Rd3918b38001949a0" /><Relationship Type="http://schemas.openxmlformats.org/officeDocument/2006/relationships/image" Target="/media/image6e.png" Id="R9199f98b8cbf48ef" /><Relationship Type="http://schemas.openxmlformats.org/officeDocument/2006/relationships/image" Target="/media/image6f.png" Id="R98818fd16254421e" /><Relationship Type="http://schemas.openxmlformats.org/officeDocument/2006/relationships/image" Target="/media/image70.png" Id="R8eaf1f13cea74fa8" /><Relationship Type="http://schemas.openxmlformats.org/officeDocument/2006/relationships/image" Target="/media/image71.png" Id="R0a0d2ee939814258" /><Relationship Type="http://schemas.openxmlformats.org/officeDocument/2006/relationships/image" Target="/media/image72.png" Id="Rb01439fef66a416a" /><Relationship Type="http://schemas.openxmlformats.org/officeDocument/2006/relationships/image" Target="/media/image73.png" Id="R566b9560c044497b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Roberta Aparecida dos Santos</lastModifiedBy>
  <revision>157</revision>
  <dcterms:created xsi:type="dcterms:W3CDTF">2022-06-02T16:38:00.0000000Z</dcterms:created>
  <dcterms:modified xsi:type="dcterms:W3CDTF">2025-02-27T22:01:26.5966504Z</dcterms:modified>
</coreProperties>
</file>