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E80571" w14:paraId="59242D72" w14:textId="77777777" w:rsidTr="00E805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78E90F8F" w14:textId="77777777" w:rsidR="00E80571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2006EB0B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4473D5D8" w14:textId="77777777" w:rsidR="00E80571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2ADF98EF" w14:textId="77777777" w:rsidR="00E80571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5EFADE04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E80571" w14:paraId="71AB5A1E" w14:textId="77777777" w:rsidTr="00E80571">
        <w:trPr>
          <w:trHeight w:val="496"/>
        </w:trPr>
        <w:tc>
          <w:tcPr>
            <w:tcW w:w="1992" w:type="dxa"/>
          </w:tcPr>
          <w:p w14:paraId="5BF06121" w14:textId="77777777" w:rsidR="00E80571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  <w:sz w:val="16"/>
                <w:szCs w:val="16"/>
              </w:rPr>
              <w:t>Linx ERP FFCA - S#24-12</w:t>
            </w:r>
          </w:p>
        </w:tc>
        <w:tc>
          <w:tcPr>
            <w:tcW w:w="1604" w:type="dxa"/>
            <w:gridSpan w:val="2"/>
          </w:tcPr>
          <w:p w14:paraId="2FCB0C5A" w14:textId="77777777" w:rsidR="00E80571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LINXERP-21173</w:t>
            </w:r>
          </w:p>
        </w:tc>
        <w:tc>
          <w:tcPr>
            <w:tcW w:w="1387" w:type="dxa"/>
          </w:tcPr>
          <w:p w14:paraId="1BA5989D" w14:textId="77777777" w:rsidR="00E80571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3ADC7030" w14:textId="77777777" w:rsidR="00E80571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HF 02.24.030</w:t>
            </w:r>
          </w:p>
        </w:tc>
        <w:tc>
          <w:tcPr>
            <w:tcW w:w="3386" w:type="dxa"/>
            <w:gridSpan w:val="2"/>
          </w:tcPr>
          <w:p w14:paraId="35C8C146" w14:textId="77777777" w:rsidR="00E80571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SHOP-VL-7278 </w:t>
            </w:r>
          </w:p>
        </w:tc>
      </w:tr>
      <w:tr w:rsidR="00E80571" w14:paraId="5E425EBD" w14:textId="77777777" w:rsidTr="00E80571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55AD19DF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6CC66C48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1334F20E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7136CC23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E80571" w14:paraId="4BE9B788" w14:textId="77777777" w:rsidTr="00E80571">
        <w:trPr>
          <w:trHeight w:val="620"/>
        </w:trPr>
        <w:tc>
          <w:tcPr>
            <w:tcW w:w="3134" w:type="dxa"/>
            <w:gridSpan w:val="2"/>
          </w:tcPr>
          <w:p w14:paraId="33395499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396F468D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7CF2684F" w14:textId="77777777" w:rsidR="00E80571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 A 11/12/2024</w:t>
            </w:r>
          </w:p>
        </w:tc>
        <w:tc>
          <w:tcPr>
            <w:tcW w:w="2528" w:type="dxa"/>
          </w:tcPr>
          <w:p w14:paraId="7A989DC6" w14:textId="77777777" w:rsidR="00E80571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E80571" w14:paraId="2216C5A5" w14:textId="77777777" w:rsidTr="00E80571">
        <w:trPr>
          <w:trHeight w:val="846"/>
        </w:trPr>
        <w:tc>
          <w:tcPr>
            <w:tcW w:w="9797" w:type="dxa"/>
            <w:gridSpan w:val="8"/>
          </w:tcPr>
          <w:p w14:paraId="6032A6F5" w14:textId="7E62CD1B" w:rsidR="00E80571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jc w:val="center"/>
              <w:rPr>
                <w:sz w:val="24"/>
                <w:szCs w:val="24"/>
              </w:rPr>
            </w:pPr>
            <w:hyperlink r:id="rId7" w:tooltip="Natura - Imposto IPI-e não compõe custo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4"/>
                  <w:szCs w:val="24"/>
                  <w:shd w:val="clear" w:color="auto" w:fill="FFFFFF"/>
                </w:rPr>
                <w:t>LINXERP-21173 - Imposto IPI-e não compõe custo</w:t>
              </w:r>
            </w:hyperlink>
          </w:p>
          <w:p w14:paraId="123BFAF2" w14:textId="77777777" w:rsidR="00E80571" w:rsidRDefault="00E80571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5EA91977" w14:textId="77777777" w:rsidR="00E80571" w:rsidRDefault="00E80571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1842D1DC" w14:textId="77777777" w:rsidR="00E80571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5679A06A" w14:textId="77777777" w:rsidR="00E80571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Realizamos a </w:t>
      </w:r>
      <w:proofErr w:type="spellStart"/>
      <w:proofErr w:type="gramStart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analise</w:t>
      </w:r>
      <w:proofErr w:type="spellEnd"/>
      <w:proofErr w:type="gram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 do item 017  e identificamos que na devolução de compra gerada foi utilizado o IPI-E (imposto 52) e na proc. padrão Linx (LX_CM_CARDEX_PA_DATA) para composição do custo não </w:t>
      </w:r>
      <w:proofErr w:type="spellStart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esta</w:t>
      </w:r>
      <w:proofErr w:type="spellEnd"/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 sendo considerado esse valor. A contabilização da nota é composta pelo valor dos produtos + impostos que devem compor, exemplo ICMS-ST, ICMS-STA, IPI, IPI-E, porém, nessa proc. LX_CM_CARDEX_PA_DATA ele não considera o valor do IPI-e apenas o IPI (imposto 2) com isso valor no custo do produto fica menor do que no contábil.</w:t>
      </w:r>
    </w:p>
    <w:p w14:paraId="130BE4E4" w14:textId="77777777" w:rsidR="00E80571" w:rsidRDefault="00000000"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</w:t>
      </w: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4A58C543" w14:textId="77777777" w:rsidR="00E80571" w:rsidRDefault="00000000">
      <w:pPr>
        <w:numPr>
          <w:ilvl w:val="0"/>
          <w:numId w:val="3"/>
        </w:numPr>
        <w:tabs>
          <w:tab w:val="clear" w:pos="420"/>
        </w:tabs>
        <w:spacing w:after="0"/>
      </w:pPr>
      <w:bookmarkStart w:id="1" w:name="%C2%A0Devolu%C3%A7%C3%A3odeCompracomIPIE"/>
      <w:bookmarkEnd w:id="1"/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 xml:space="preserve">Premissas - </w:t>
      </w:r>
      <w:r>
        <w:rPr>
          <w:b/>
          <w:bCs/>
          <w:color w:val="172B4D"/>
          <w:sz w:val="16"/>
          <w:szCs w:val="16"/>
          <w:shd w:val="clear" w:color="auto" w:fill="FFFFFF"/>
        </w:rPr>
        <w:t xml:space="preserve">Devolução de Compra com IPI-E </w:t>
      </w:r>
    </w:p>
    <w:p w14:paraId="4A946B4A" w14:textId="77777777" w:rsidR="00E80571" w:rsidRDefault="00E80571">
      <w:pPr>
        <w:spacing w:after="0"/>
      </w:pPr>
    </w:p>
    <w:p w14:paraId="3AE4C874" w14:textId="77777777" w:rsidR="00E80571" w:rsidRDefault="00000000">
      <w:pPr>
        <w:spacing w:after="0"/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Emitir Nota Fiscal de Compra com os impostos ICMS, PIS, COFINS e IPI (O IPI deve agregar ao Custo)</w:t>
      </w:r>
    </w:p>
    <w:p w14:paraId="75EAEA6C" w14:textId="77777777" w:rsidR="00E80571" w:rsidRDefault="00000000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Emitir Nota fiscal de Devolução Compra, vinculado a mesma Nota de Compra gerada com os impostos ICMS, PIS, COFINS e IPI-E.</w:t>
      </w:r>
    </w:p>
    <w:p w14:paraId="50301ABC" w14:textId="77777777" w:rsidR="00E80571" w:rsidRDefault="00E80571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</w:p>
    <w:p w14:paraId="607E6E8B" w14:textId="77777777" w:rsidR="00E80571" w:rsidRDefault="00000000">
      <w:pPr>
        <w:spacing w:after="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vou fazer a validação do valor do custo Médio de Entrada, está igual à de Saída </w:t>
      </w:r>
    </w:p>
    <w:p w14:paraId="6D63B8F0" w14:textId="77777777" w:rsidR="00E80571" w:rsidRDefault="00000000">
      <w:pPr>
        <w:spacing w:after="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Realizar uma devolução de compra com base na nota fiscal de Entrada, validar o cálculo do custo médio, incluindo o IPI no valor total. IPI compondo o Custo.</w:t>
      </w:r>
    </w:p>
    <w:p w14:paraId="25BAC55A" w14:textId="77777777" w:rsidR="00E80571" w:rsidRDefault="00000000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Conferir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a contabilização da devolução, garantindo que o valor do IPI-E seja somado aos demais componentes do custo.</w:t>
      </w:r>
    </w:p>
    <w:p w14:paraId="0931D269" w14:textId="77777777" w:rsidR="00E80571" w:rsidRDefault="00E80571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</w:p>
    <w:p w14:paraId="5761A8E9" w14:textId="77777777" w:rsidR="00E80571" w:rsidRDefault="00000000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Resultado Esperado: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custo médio de saída deve ser igual ao custo médio de entrada, considerando todos os impostos.</w:t>
      </w:r>
    </w:p>
    <w:p w14:paraId="5899D746" w14:textId="77777777" w:rsidR="00E80571" w:rsidRDefault="00E80571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</w:p>
    <w:p w14:paraId="20E47019" w14:textId="77777777" w:rsidR="00E80571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76AD367C" w14:textId="77777777" w:rsidR="00E80571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drawing>
          <wp:inline distT="0" distB="0" distL="114300" distR="114300" wp14:anchorId="10FC1023" wp14:editId="3103C3B1">
            <wp:extent cx="5268595" cy="2258060"/>
            <wp:effectExtent l="0" t="0" r="4445" b="1270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5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103738" w14:textId="2054A21E" w:rsidR="00E80571" w:rsidRDefault="005D1621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A0A905" wp14:editId="6CEB7931">
                <wp:simplePos x="0" y="0"/>
                <wp:positionH relativeFrom="column">
                  <wp:posOffset>823102</wp:posOffset>
                </wp:positionH>
                <wp:positionV relativeFrom="paragraph">
                  <wp:posOffset>3999904</wp:posOffset>
                </wp:positionV>
                <wp:extent cx="787400" cy="0"/>
                <wp:effectExtent l="0" t="19050" r="31750" b="19050"/>
                <wp:wrapNone/>
                <wp:docPr id="381984736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7400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14924F" id="Conector reto 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4.8pt,314.95pt" to="126.8pt,3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" strokecolor="#aeaaaa [2414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501BAB7" wp14:editId="3E70EA61">
                <wp:simplePos x="0" y="0"/>
                <wp:positionH relativeFrom="column">
                  <wp:posOffset>825500</wp:posOffset>
                </wp:positionH>
                <wp:positionV relativeFrom="paragraph">
                  <wp:posOffset>478142</wp:posOffset>
                </wp:positionV>
                <wp:extent cx="787400" cy="0"/>
                <wp:effectExtent l="0" t="19050" r="31750" b="19050"/>
                <wp:wrapNone/>
                <wp:docPr id="60453295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7400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7D9910" id="Conector reto 1" o:spid="_x0000_s1026" style="position:absolute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pt,37.65pt" to="127pt,3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" strokecolor="#aeaaaa [2414]" strokeweight="3pt">
                <v:stroke joinstyle="miter"/>
              </v:line>
            </w:pict>
          </mc:Fallback>
        </mc:AlternateContent>
      </w:r>
      <w:r>
        <w:rPr>
          <w:noProof/>
        </w:rPr>
        <w:drawing>
          <wp:inline distT="0" distB="0" distL="114300" distR="114300" wp14:anchorId="7B5A2CC0" wp14:editId="74B7BB65">
            <wp:extent cx="5266690" cy="3514090"/>
            <wp:effectExtent l="0" t="0" r="6350" b="6350"/>
            <wp:docPr id="3" name="Imagem 3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nterface gráfica do usuário, Aplicativo, Tabela&#10;&#10;Descrição gerada automaticamente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114300" distR="114300" wp14:anchorId="7F9DFAB8" wp14:editId="5847666D">
            <wp:extent cx="5266690" cy="3514090"/>
            <wp:effectExtent l="0" t="0" r="6350" b="6350"/>
            <wp:docPr id="2051657596" name="Imagem 2051657596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nterface gráfica do usuário, Aplicativo, Tabela&#10;&#10;Descrição gerada automaticamente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901782" wp14:editId="2116076A">
                <wp:simplePos x="0" y="0"/>
                <wp:positionH relativeFrom="column">
                  <wp:posOffset>1001641</wp:posOffset>
                </wp:positionH>
                <wp:positionV relativeFrom="paragraph">
                  <wp:posOffset>515620</wp:posOffset>
                </wp:positionV>
                <wp:extent cx="787400" cy="0"/>
                <wp:effectExtent l="0" t="19050" r="31750" b="19050"/>
                <wp:wrapNone/>
                <wp:docPr id="92675417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7400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764573" id="Conector reto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85pt,40.6pt" to="140.85pt,4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" strokecolor="#aeaaaa [2414]" strokeweight="3pt">
                <v:stroke joinstyle="miter"/>
              </v:line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787720E2" wp14:editId="1580DC92">
            <wp:extent cx="5271770" cy="3627755"/>
            <wp:effectExtent l="0" t="0" r="508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62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234910" w14:textId="31A47198" w:rsidR="00E80571" w:rsidRDefault="005D1621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50D653" wp14:editId="613AF34F">
                <wp:simplePos x="0" y="0"/>
                <wp:positionH relativeFrom="column">
                  <wp:posOffset>0</wp:posOffset>
                </wp:positionH>
                <wp:positionV relativeFrom="paragraph">
                  <wp:posOffset>-2540</wp:posOffset>
                </wp:positionV>
                <wp:extent cx="787400" cy="0"/>
                <wp:effectExtent l="0" t="19050" r="31750" b="19050"/>
                <wp:wrapNone/>
                <wp:docPr id="256141337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87400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E97439" id="Conector reto 1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2pt" to="62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" strokecolor="#aeaaaa [2414]" strokeweight="3pt">
                <v:stroke joinstyle="miter"/>
              </v:line>
            </w:pict>
          </mc:Fallback>
        </mc:AlternateContent>
      </w:r>
    </w:p>
    <w:p w14:paraId="07B6F668" w14:textId="77777777" w:rsidR="00E80571" w:rsidRDefault="00000000">
      <w:r>
        <w:rPr>
          <w:noProof/>
        </w:rPr>
        <w:drawing>
          <wp:inline distT="0" distB="0" distL="114300" distR="114300" wp14:anchorId="05045C64" wp14:editId="13592253">
            <wp:extent cx="5272405" cy="3456305"/>
            <wp:effectExtent l="0" t="0" r="635" b="317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45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7B68C" w14:textId="77777777" w:rsidR="00E80571" w:rsidRDefault="00E80571">
      <w:pPr>
        <w:rPr>
          <w:lang w:eastAsia="pt-BR"/>
        </w:rPr>
      </w:pPr>
    </w:p>
    <w:p w14:paraId="55C2C644" w14:textId="77777777" w:rsidR="00E80571" w:rsidRDefault="00000000">
      <w:r>
        <w:rPr>
          <w:noProof/>
        </w:rPr>
        <w:lastRenderedPageBreak/>
        <w:drawing>
          <wp:inline distT="0" distB="0" distL="114300" distR="114300" wp14:anchorId="5D869441" wp14:editId="0EF2741B">
            <wp:extent cx="5269865" cy="4458970"/>
            <wp:effectExtent l="0" t="0" r="3175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3CFB64" w14:textId="77777777" w:rsidR="00E80571" w:rsidRDefault="00E80571"/>
    <w:p w14:paraId="3A84F941" w14:textId="77777777" w:rsidR="00E80571" w:rsidRDefault="00E80571"/>
    <w:p w14:paraId="1A5B08DC" w14:textId="77777777" w:rsidR="00E80571" w:rsidRDefault="00000000">
      <w:r>
        <w:rPr>
          <w:noProof/>
        </w:rPr>
        <w:drawing>
          <wp:inline distT="0" distB="0" distL="114300" distR="114300" wp14:anchorId="065CF845" wp14:editId="37AD14FB">
            <wp:extent cx="5266690" cy="3133725"/>
            <wp:effectExtent l="0" t="0" r="6350" b="571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F9605" w14:textId="77777777" w:rsidR="00E80571" w:rsidRDefault="00E80571">
      <w:pPr>
        <w:rPr>
          <w:lang w:eastAsia="pt-BR"/>
        </w:rPr>
      </w:pPr>
    </w:p>
    <w:p w14:paraId="20DB1D34" w14:textId="77777777" w:rsidR="00E80571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lastRenderedPageBreak/>
        <w:drawing>
          <wp:inline distT="0" distB="0" distL="114300" distR="114300" wp14:anchorId="060AB794" wp14:editId="64316CCC">
            <wp:extent cx="5272405" cy="3206750"/>
            <wp:effectExtent l="0" t="0" r="635" b="889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0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8057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8A1765" w14:textId="77777777" w:rsidR="001434C0" w:rsidRDefault="001434C0">
      <w:pPr>
        <w:spacing w:line="240" w:lineRule="auto"/>
      </w:pPr>
      <w:r>
        <w:separator/>
      </w:r>
    </w:p>
  </w:endnote>
  <w:endnote w:type="continuationSeparator" w:id="0">
    <w:p w14:paraId="305D6DA3" w14:textId="77777777" w:rsidR="001434C0" w:rsidRDefault="001434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43DA36" w14:textId="77777777" w:rsidR="001434C0" w:rsidRDefault="001434C0">
      <w:pPr>
        <w:spacing w:after="0"/>
      </w:pPr>
      <w:r>
        <w:separator/>
      </w:r>
    </w:p>
  </w:footnote>
  <w:footnote w:type="continuationSeparator" w:id="0">
    <w:p w14:paraId="6466E6C1" w14:textId="77777777" w:rsidR="001434C0" w:rsidRDefault="001434C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E299E88"/>
    <w:multiLevelType w:val="multilevel"/>
    <w:tmpl w:val="9E299E88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19461432"/>
    <w:multiLevelType w:val="singleLevel"/>
    <w:tmpl w:val="19461432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682589730">
    <w:abstractNumId w:val="0"/>
  </w:num>
  <w:num w:numId="2" w16cid:durableId="1355958446">
    <w:abstractNumId w:val="1"/>
  </w:num>
  <w:num w:numId="3" w16cid:durableId="12886592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434C0"/>
    <w:rsid w:val="00172A27"/>
    <w:rsid w:val="001A41A5"/>
    <w:rsid w:val="003D3B6A"/>
    <w:rsid w:val="005D1621"/>
    <w:rsid w:val="00CE64F8"/>
    <w:rsid w:val="00E80571"/>
    <w:rsid w:val="013019FE"/>
    <w:rsid w:val="016650C2"/>
    <w:rsid w:val="020A3A20"/>
    <w:rsid w:val="023F6FEA"/>
    <w:rsid w:val="037118C6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2B19D9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6EE2D8F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3E21335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9A4EFD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94F5A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3D5670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32E5A5"/>
  <w15:docId w15:val="{31842339-3841-4680-99C5-0E5BC9C39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21173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5</Pages>
  <Words>275</Words>
  <Characters>1491</Characters>
  <Application>Microsoft Office Word</Application>
  <DocSecurity>0</DocSecurity>
  <Lines>12</Lines>
  <Paragraphs>3</Paragraphs>
  <ScaleCrop>false</ScaleCrop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2024-12-20T18:38:00Z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82606FCE2CD3495ABCDD3F3580D55604_13</vt:lpwstr>
  </property>
</Properties>
</file>