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24-11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</w:t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20516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4.020</w:t>
            </w:r>
          </w:p>
        </w:tc>
        <w:tc>
          <w:tcPr>
            <w:tcW w:w="3434" w:type="dxa"/>
            <w:gridSpan w:val="2"/>
            <w:vAlign w:val="center"/>
          </w:tcPr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SHOP-VL-8351</w:t>
            </w:r>
            <w:bookmarkStart w:id="1" w:name="_GoBack"/>
            <w:bookmarkEnd w:id="1"/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05/11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Criar coluna data para Transferência na tabela_codigo_ajuste_sped</w:t>
            </w:r>
          </w:p>
        </w:tc>
      </w:tr>
    </w:tbl>
    <w:p w14:paraId="3E8040F9">
      <w:pPr>
        <w:rPr>
          <w:rFonts w:hint="default" w:cs="Times New Roman" w:asciiTheme="minorHAnsi" w:hAnsiTheme="minorHAnsi" w:eastAsia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</w:p>
    <w:p w14:paraId="59067DC8">
      <w:pPr>
        <w:pStyle w:val="5"/>
        <w:shd w:val="clear" w:color="auto" w:fill="FFFFFF" w:themeFill="background1"/>
        <w:spacing w:before="0" w:line="240" w:lineRule="auto"/>
        <w:ind w:left="-75" w:leftChars="0" w:firstLine="0" w:firstLineChars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090FD7DC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Gostaria de solicitar a implementação de uma funcionalidade que atualize automaticamente a coluna de data na tabela TABELA_CODIGO_AJUSTE_SPED no momento em que a tabela for populada. Essa atualização é crucial para garantir que as informações estejam sempre sincronizadas e reflitam a data correta da operação.</w:t>
      </w:r>
    </w:p>
    <w:p w14:paraId="40733F65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Peço que a data seja registrada como a data da operação de inserção ou atualização, conforme o caso, para que possamos ter um histórico preciso e fácil de rastrear.</w:t>
      </w:r>
    </w:p>
    <w:p w14:paraId="52B8F53F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="-75" w:leftChars="0" w:firstLine="0" w:firstLineChars="0"/>
        <w:jc w:val="left"/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br w:type="textWrapping"/>
      </w: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7AE7F8EB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sz w:val="22"/>
          <w:szCs w:val="22"/>
          <w:lang w:val="pt-BR" w:eastAsia="en-US" w:bidi="ar-SA"/>
        </w:rPr>
        <w:t>Cenário 1:</w:t>
      </w: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 xml:space="preserve"> Criação da Coluna DATA_PARA_TRANSFERENCIA</w:t>
      </w: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Dado que a TABELA_CODIGO_AJUSTE_SPED possui registros,</w:t>
      </w:r>
    </w:p>
    <w:p w14:paraId="1E3979D6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Quando a nova coluna DATA_TRANSFERENCIA for criada,</w:t>
      </w: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Então a data de transferência deve ser preenchida automaticamente com a data atual do sistema. </w:t>
      </w:r>
    </w:p>
    <w:p w14:paraId="6949C9A7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5237DD15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30B6C6F0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HAnsi"/>
          <w:bCs/>
          <w:sz w:val="22"/>
          <w:szCs w:val="22"/>
          <w:lang w:val="en-US" w:eastAsia="pt-BR" w:bidi="ar-SA"/>
        </w:rPr>
        <w:t xml:space="preserve">Criação da coluna </w:t>
      </w: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DATA_PARA_TRANSFERENCIA na tabela TABELA_CODIGO_AJUSTE_SPED</w:t>
      </w:r>
    </w:p>
    <w:p w14:paraId="60EC5EF0">
      <w:pPr>
        <w:numPr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2E2E17DF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29225" cy="2228850"/>
            <wp:effectExtent l="0" t="0" r="9525" b="0"/>
            <wp:docPr id="7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29225" cy="2228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A02914">
      <w:pPr>
        <w:numPr>
          <w:ilvl w:val="0"/>
          <w:numId w:val="0"/>
        </w:numPr>
        <w:spacing w:after="160" w:line="259" w:lineRule="auto"/>
        <w:ind w:leftChars="0"/>
      </w:pPr>
    </w:p>
    <w:p w14:paraId="56D57803">
      <w:pPr>
        <w:numPr>
          <w:ilvl w:val="0"/>
          <w:numId w:val="0"/>
        </w:numPr>
        <w:spacing w:after="160" w:line="259" w:lineRule="auto"/>
        <w:ind w:leftChars="0"/>
      </w:pPr>
    </w:p>
    <w:p w14:paraId="40667995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Teste realizado no código de ajuste AC020001 para exemplo: </w:t>
      </w:r>
    </w:p>
    <w:p w14:paraId="3D3F7523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7325" cy="2029460"/>
            <wp:effectExtent l="0" t="0" r="9525" b="8890"/>
            <wp:docPr id="10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029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B808B8">
      <w:pPr>
        <w:numPr>
          <w:ilvl w:val="0"/>
          <w:numId w:val="0"/>
        </w:numPr>
        <w:spacing w:after="160" w:line="259" w:lineRule="auto"/>
        <w:ind w:leftChars="0"/>
      </w:pPr>
    </w:p>
    <w:p w14:paraId="395C8F6B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Feito alteração na tela 012367- Tabela de Código de Ajuste Sped, onde foi colocado o código AC020001 como inativo.</w:t>
      </w:r>
    </w:p>
    <w:p w14:paraId="3BF1ADB9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2405" cy="2413635"/>
            <wp:effectExtent l="0" t="0" r="4445" b="5715"/>
            <wp:docPr id="11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413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1C1186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A coluna DATA_PARA_TRANSFERENCIA da tabela </w:t>
      </w: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TABELA_CODIGO_AJUSTE_SPED</w:t>
      </w:r>
      <w:r>
        <w:rPr>
          <w:rFonts w:hint="default" w:cstheme="minorHAnsi"/>
          <w:bCs/>
          <w:sz w:val="22"/>
          <w:szCs w:val="22"/>
          <w:lang w:val="pt-BR" w:eastAsia="en-US" w:bidi="ar-SA"/>
        </w:rPr>
        <w:t xml:space="preserve"> foi atualizada conforme alteração. </w:t>
      </w:r>
    </w:p>
    <w:p w14:paraId="1252B310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en-US" w:eastAsia="pt-BR"/>
        </w:rPr>
      </w:pPr>
      <w:r>
        <w:drawing>
          <wp:inline distT="0" distB="0" distL="114300" distR="114300">
            <wp:extent cx="5269865" cy="2154555"/>
            <wp:effectExtent l="0" t="0" r="6985" b="17145"/>
            <wp:docPr id="12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154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90DDC6A"/>
    <w:multiLevelType w:val="singleLevel"/>
    <w:tmpl w:val="290DDC6A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 w:cs="Wingdings"/>
        <w:sz w:val="16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0D74018"/>
    <w:rsid w:val="01225F6B"/>
    <w:rsid w:val="013019FE"/>
    <w:rsid w:val="01514C6E"/>
    <w:rsid w:val="020A3A20"/>
    <w:rsid w:val="02283EA8"/>
    <w:rsid w:val="023F6FEA"/>
    <w:rsid w:val="026C52F7"/>
    <w:rsid w:val="02A003EB"/>
    <w:rsid w:val="032356B1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DE0292"/>
    <w:rsid w:val="12352BEA"/>
    <w:rsid w:val="13397BCE"/>
    <w:rsid w:val="140910C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5CD5911"/>
    <w:rsid w:val="263F494B"/>
    <w:rsid w:val="267A486B"/>
    <w:rsid w:val="26CD7644"/>
    <w:rsid w:val="272B2BE5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726F1C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9EF1F2C"/>
    <w:rsid w:val="3A13100C"/>
    <w:rsid w:val="3A176CF2"/>
    <w:rsid w:val="3AFF71CB"/>
    <w:rsid w:val="3B007DF8"/>
    <w:rsid w:val="3BF24462"/>
    <w:rsid w:val="3C1D6798"/>
    <w:rsid w:val="3C413397"/>
    <w:rsid w:val="3C554A8C"/>
    <w:rsid w:val="3C5C6615"/>
    <w:rsid w:val="3C811ABC"/>
    <w:rsid w:val="3CA61B4D"/>
    <w:rsid w:val="3D2E717E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341950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28770B"/>
    <w:rsid w:val="47526F8F"/>
    <w:rsid w:val="47791AF5"/>
    <w:rsid w:val="47A369DB"/>
    <w:rsid w:val="47A97AA1"/>
    <w:rsid w:val="47B11932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DB73CE"/>
    <w:rsid w:val="4BEF4EA2"/>
    <w:rsid w:val="4BFD776C"/>
    <w:rsid w:val="4C12189A"/>
    <w:rsid w:val="4C656166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D067F8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4C74AB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DD279E"/>
    <w:rsid w:val="7A0B54C9"/>
    <w:rsid w:val="7AAD455D"/>
    <w:rsid w:val="7ADF0D25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2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3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4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Estilo1 - Linx"/>
    <w:basedOn w:val="14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6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0</Words>
  <Characters>0</Characters>
  <Lines>0</Lines>
  <Paragraphs>0</Paragraphs>
  <TotalTime>16</TotalTime>
  <ScaleCrop>false</ScaleCrop>
  <LinksUpToDate>false</LinksUpToDate>
  <CharactersWithSpaces>0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 Verissimo</cp:lastModifiedBy>
  <dcterms:modified xsi:type="dcterms:W3CDTF">2024-11-05T21:05:53Z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EF8630AB1EA34E5C8726A9E0BC55EC5D</vt:lpwstr>
  </property>
</Properties>
</file>