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B5F2EC" w14:textId="77777777" w:rsidR="00A50B6A" w:rsidRDefault="00A50B6A">
      <w:pPr>
        <w:divId w:val="110175226"/>
        <w:rPr>
          <w:rStyle w:val="expand-control-text"/>
          <w:rFonts w:eastAsia="Times New Roman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72"/>
        <w:gridCol w:w="2510"/>
        <w:gridCol w:w="3762"/>
      </w:tblGrid>
      <w:tr w:rsidR="00A50B6A" w14:paraId="07F6EBB4" w14:textId="77777777" w:rsidTr="00A50B6A">
        <w:trPr>
          <w:divId w:val="110175226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FA8988" w14:textId="77777777" w:rsidR="00A50B6A" w:rsidRDefault="00A50B6A" w:rsidP="0032296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7B11C7" w14:textId="77777777" w:rsidR="00A50B6A" w:rsidRDefault="00A50B6A" w:rsidP="0032296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65E45F" w14:textId="77777777" w:rsidR="00A50B6A" w:rsidRDefault="00A50B6A" w:rsidP="0032296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A50B6A" w14:paraId="58C2FCD1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BD0E0B" w14:textId="77777777" w:rsidR="00A50B6A" w:rsidRDefault="00A50B6A" w:rsidP="00322960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D07192" w14:textId="77777777" w:rsidR="00A50B6A" w:rsidRDefault="00A50B6A" w:rsidP="00322960">
            <w:pPr>
              <w:pStyle w:val="NormalWeb"/>
            </w:pPr>
            <w:hyperlink r:id="rId5" w:history="1">
              <w:r>
                <w:rPr>
                  <w:rStyle w:val="Hyperlink"/>
                </w:rPr>
                <w:t>LINXERP-19040</w:t>
              </w:r>
            </w:hyperlink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A1C303" w14:textId="77777777" w:rsidR="00A50B6A" w:rsidRDefault="00A50B6A" w:rsidP="00322960">
            <w:pPr>
              <w:jc w:val="center"/>
              <w:rPr>
                <w:rFonts w:eastAsia="Times New Roman"/>
              </w:rPr>
            </w:pPr>
            <w:hyperlink r:id="rId6" w:tooltip="Linx ERP 8.1 HF 01.24.050 " w:history="1">
              <w:r>
                <w:rPr>
                  <w:rStyle w:val="Hyperlink"/>
                  <w:rFonts w:eastAsia="Times New Roman"/>
                </w:rPr>
                <w:t>Linx ERP 8.1 HF 01.24.050</w:t>
              </w:r>
            </w:hyperlink>
          </w:p>
        </w:tc>
      </w:tr>
      <w:tr w:rsidR="00A50B6A" w14:paraId="1355219F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B69B6A4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909948" w14:textId="77777777" w:rsidR="00A50B6A" w:rsidRDefault="00A50B6A" w:rsidP="00322960">
            <w:pPr>
              <w:pStyle w:val="NormalWeb"/>
              <w:jc w:val="center"/>
            </w:pPr>
            <w:r>
              <w:t>INOVACAO_LinxERP</w:t>
            </w:r>
          </w:p>
        </w:tc>
      </w:tr>
      <w:tr w:rsidR="00A50B6A" w14:paraId="3489D152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F788A9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428235" w14:textId="77777777" w:rsidR="00A50B6A" w:rsidRDefault="00A50B6A" w:rsidP="00322960">
            <w:pPr>
              <w:pStyle w:val="NormalWeb"/>
              <w:jc w:val="center"/>
            </w:pPr>
            <w:r>
              <w:t>qa-erp-db.linxdev.local</w:t>
            </w:r>
          </w:p>
        </w:tc>
      </w:tr>
      <w:tr w:rsidR="00A50B6A" w14:paraId="1CA598F6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2FF4C2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CD7246" w14:textId="77777777" w:rsidR="00A50B6A" w:rsidRDefault="00A50B6A" w:rsidP="00322960">
            <w:pPr>
              <w:pStyle w:val="NormalWeb"/>
              <w:jc w:val="center"/>
            </w:pPr>
            <w:r>
              <w:t>13/08/2024  a 14/08/2024 </w:t>
            </w:r>
          </w:p>
        </w:tc>
      </w:tr>
      <w:tr w:rsidR="00A50B6A" w14:paraId="7DE65CDB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E9CB51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29B3DF" w14:textId="77777777" w:rsidR="00A50B6A" w:rsidRDefault="00A50B6A" w:rsidP="00322960">
            <w:pPr>
              <w:pStyle w:val="NormalWeb"/>
              <w:jc w:val="center"/>
            </w:pPr>
            <w:r>
              <w:t>Matriz</w:t>
            </w:r>
          </w:p>
        </w:tc>
      </w:tr>
      <w:tr w:rsidR="00A50B6A" w14:paraId="3CD7D88A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853EAA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C1B209" w14:textId="77777777" w:rsidR="00A50B6A" w:rsidRDefault="00A50B6A" w:rsidP="00322960">
            <w:pPr>
              <w:pStyle w:val="NormalWeb"/>
              <w:jc w:val="center"/>
            </w:pPr>
            <w:r>
              <w:t>Anderson Ribeiro</w:t>
            </w:r>
          </w:p>
        </w:tc>
      </w:tr>
      <w:tr w:rsidR="00A50B6A" w14:paraId="700750C7" w14:textId="77777777" w:rsidTr="00A50B6A">
        <w:trPr>
          <w:divId w:val="11017522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AF4BC" w14:textId="77777777" w:rsidR="00A50B6A" w:rsidRDefault="00A50B6A" w:rsidP="00322960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AB9887" w14:textId="77777777" w:rsidR="00A50B6A" w:rsidRDefault="00A50B6A" w:rsidP="00322960">
            <w:pPr>
              <w:pStyle w:val="NormalWeb"/>
              <w:jc w:val="center"/>
            </w:pPr>
            <w:hyperlink r:id="rId7" w:history="1">
              <w:r>
                <w:rPr>
                  <w:rStyle w:val="Hyperlink"/>
                </w:rPr>
                <w:t>SHOP-VL-7635</w:t>
              </w:r>
            </w:hyperlink>
            <w:r>
              <w:t xml:space="preserve"> | </w:t>
            </w:r>
            <w:hyperlink r:id="rId8" w:history="1">
              <w:r>
                <w:rPr>
                  <w:rStyle w:val="Hyperlink"/>
                </w:rPr>
                <w:t>SHOP-VL-7636</w:t>
              </w:r>
            </w:hyperlink>
            <w:r>
              <w:t xml:space="preserve"> | </w:t>
            </w:r>
            <w:hyperlink r:id="rId9" w:history="1">
              <w:r>
                <w:rPr>
                  <w:rStyle w:val="Hyperlink"/>
                </w:rPr>
                <w:t>SHOP-VL-7638</w:t>
              </w:r>
            </w:hyperlink>
            <w:r>
              <w:t xml:space="preserve"> | </w:t>
            </w:r>
            <w:hyperlink r:id="rId10" w:history="1">
              <w:r>
                <w:rPr>
                  <w:rStyle w:val="Hyperlink"/>
                </w:rPr>
                <w:t>SHOP-VL-7639</w:t>
              </w:r>
            </w:hyperlink>
          </w:p>
        </w:tc>
      </w:tr>
    </w:tbl>
    <w:p w14:paraId="3DE7C197" w14:textId="77777777" w:rsidR="00A50B6A" w:rsidRDefault="00A50B6A">
      <w:pPr>
        <w:divId w:val="110175226"/>
        <w:rPr>
          <w:rStyle w:val="expand-control-text"/>
          <w:rFonts w:eastAsia="Times New Roman"/>
        </w:rPr>
      </w:pPr>
    </w:p>
    <w:p w14:paraId="65D256A8" w14:textId="77777777" w:rsidR="00A50B6A" w:rsidRDefault="00A50B6A" w:rsidP="00A50B6A">
      <w:pPr>
        <w:numPr>
          <w:ilvl w:val="0"/>
          <w:numId w:val="1"/>
        </w:numPr>
        <w:spacing w:before="100" w:beforeAutospacing="1" w:after="100" w:afterAutospacing="1"/>
        <w:divId w:val="110175226"/>
        <w:rPr>
          <w:rFonts w:eastAsia="Times New Roman"/>
        </w:rPr>
      </w:pPr>
      <w:r>
        <w:rPr>
          <w:rFonts w:eastAsia="Times New Roman"/>
        </w:rPr>
        <w:t>O campo “Nome Social” deve ser exibido na aba “Dados Cadastrais” ou no topo da tela, conforme a análise do melhor layout.</w:t>
      </w:r>
    </w:p>
    <w:p w14:paraId="51534A57" w14:textId="77777777" w:rsidR="00A50B6A" w:rsidRDefault="00A50B6A" w:rsidP="00A50B6A">
      <w:pPr>
        <w:numPr>
          <w:ilvl w:val="0"/>
          <w:numId w:val="1"/>
        </w:numPr>
        <w:spacing w:before="100" w:beforeAutospacing="1" w:after="100" w:afterAutospacing="1"/>
        <w:divId w:val="110175226"/>
        <w:rPr>
          <w:rFonts w:eastAsia="Times New Roman"/>
        </w:rPr>
      </w:pPr>
      <w:r>
        <w:rPr>
          <w:rFonts w:eastAsia="Times New Roman"/>
        </w:rPr>
        <w:t>O campo deve ter um limite de 60 caracteres.</w:t>
      </w:r>
    </w:p>
    <w:p w14:paraId="0357DE40" w14:textId="77777777" w:rsidR="00A50B6A" w:rsidRDefault="00A50B6A" w:rsidP="00A50B6A">
      <w:pPr>
        <w:numPr>
          <w:ilvl w:val="0"/>
          <w:numId w:val="1"/>
        </w:numPr>
        <w:spacing w:before="100" w:beforeAutospacing="1" w:after="100" w:afterAutospacing="1"/>
        <w:divId w:val="110175226"/>
        <w:rPr>
          <w:rFonts w:eastAsia="Times New Roman"/>
        </w:rPr>
      </w:pPr>
      <w:r>
        <w:rPr>
          <w:rFonts w:eastAsia="Times New Roman"/>
        </w:rPr>
        <w:t>O campo deve ser habilitado apenas quando o cliente for de pessoa física; caso contrário, ele deve estar desabilitado.</w:t>
      </w:r>
    </w:p>
    <w:p w14:paraId="49DF27FB" w14:textId="77777777" w:rsidR="00A50B6A" w:rsidRDefault="00A50B6A">
      <w:pPr>
        <w:divId w:val="110175226"/>
        <w:rPr>
          <w:rStyle w:val="expand-control-text"/>
          <w:rFonts w:eastAsia="Times New Roman"/>
        </w:rPr>
      </w:pPr>
    </w:p>
    <w:p w14:paraId="20B177E9" w14:textId="71364417" w:rsidR="00000000" w:rsidRDefault="00000000">
      <w:pPr>
        <w:divId w:val="110175226"/>
        <w:rPr>
          <w:rFonts w:eastAsia="Times New Roman"/>
        </w:rPr>
      </w:pPr>
      <w:r>
        <w:rPr>
          <w:rStyle w:val="expand-control-text"/>
          <w:rFonts w:eastAsia="Times New Roman"/>
        </w:rPr>
        <w:t>Cenário 01: Exibição do campo “Nome Social” para cliente pessoa física</w:t>
      </w:r>
      <w:r>
        <w:rPr>
          <w:rFonts w:eastAsia="Times New Roman"/>
        </w:rPr>
        <w:t xml:space="preserve"> </w:t>
      </w:r>
    </w:p>
    <w:p w14:paraId="5351EBC7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2117284802"/>
        <w:rPr>
          <w:rFonts w:eastAsia="Times New Roman"/>
        </w:rPr>
      </w:pPr>
      <w:r>
        <w:rPr>
          <w:rFonts w:eastAsia="Times New Roman"/>
        </w:rPr>
        <w:t>Dado que estou na tela 001015 - Clientes</w:t>
      </w:r>
    </w:p>
    <w:p w14:paraId="08CF0BBC" w14:textId="2A032ADF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2117284802"/>
        <w:rPr>
          <w:rFonts w:eastAsia="Times New Roman"/>
        </w:rPr>
      </w:pPr>
      <w:r>
        <w:rPr>
          <w:rFonts w:eastAsia="Times New Roman"/>
        </w:rPr>
        <w:t>E o checkbox "</w:t>
      </w:r>
      <w:r>
        <w:rPr>
          <w:rStyle w:val="Forte"/>
          <w:rFonts w:eastAsia="Times New Roman"/>
        </w:rPr>
        <w:t xml:space="preserve">Pess. </w:t>
      </w:r>
      <w:r w:rsidR="00A50B6A">
        <w:rPr>
          <w:rStyle w:val="Forte"/>
          <w:rFonts w:eastAsia="Times New Roman"/>
        </w:rPr>
        <w:t>Jurídica</w:t>
      </w:r>
      <w:r>
        <w:rPr>
          <w:rFonts w:eastAsia="Times New Roman"/>
        </w:rPr>
        <w:t>" esteja desmarcado</w:t>
      </w:r>
    </w:p>
    <w:p w14:paraId="0A01E7FE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2117284802"/>
        <w:rPr>
          <w:rFonts w:eastAsia="Times New Roman"/>
        </w:rPr>
      </w:pPr>
      <w:r>
        <w:rPr>
          <w:rFonts w:eastAsia="Times New Roman"/>
        </w:rPr>
        <w:t>Então devo ver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 disponível para preenchimento</w:t>
      </w:r>
    </w:p>
    <w:p w14:paraId="062DB3B3" w14:textId="77777777" w:rsidR="00000000" w:rsidRDefault="00000000">
      <w:pPr>
        <w:pStyle w:val="NormalWeb"/>
        <w:divId w:val="2117284802"/>
      </w:pPr>
      <w:r>
        <w:rPr>
          <w:noProof/>
        </w:rPr>
        <w:lastRenderedPageBreak/>
        <w:drawing>
          <wp:inline distT="0" distB="0" distL="0" distR="0" wp14:anchorId="11E9F271" wp14:editId="57069AE9">
            <wp:extent cx="4457700" cy="35052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384E3" w14:textId="77777777" w:rsidR="00000000" w:rsidRDefault="00000000">
      <w:pPr>
        <w:divId w:val="1531600035"/>
        <w:rPr>
          <w:rFonts w:eastAsia="Times New Roman"/>
        </w:rPr>
      </w:pPr>
      <w:r>
        <w:rPr>
          <w:rStyle w:val="expand-control-text"/>
          <w:rFonts w:eastAsia="Times New Roman"/>
        </w:rPr>
        <w:t>Cenário 02: Ocultação do campo “Nome Social” para cliente pessoa jurídica</w:t>
      </w:r>
      <w:r>
        <w:rPr>
          <w:rFonts w:eastAsia="Times New Roman"/>
        </w:rPr>
        <w:t xml:space="preserve"> </w:t>
      </w:r>
    </w:p>
    <w:p w14:paraId="791DCE68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1368216022"/>
        <w:rPr>
          <w:rFonts w:eastAsia="Times New Roman"/>
        </w:rPr>
      </w:pPr>
      <w:r>
        <w:rPr>
          <w:rFonts w:eastAsia="Times New Roman"/>
        </w:rPr>
        <w:t>Dado que estou na tela 001015 - Clientes</w:t>
      </w:r>
    </w:p>
    <w:p w14:paraId="078452BD" w14:textId="01C8C86A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1368216022"/>
        <w:rPr>
          <w:rFonts w:eastAsia="Times New Roman"/>
        </w:rPr>
      </w:pPr>
      <w:r>
        <w:rPr>
          <w:rFonts w:eastAsia="Times New Roman"/>
        </w:rPr>
        <w:t>E o checkbox "</w:t>
      </w:r>
      <w:r>
        <w:rPr>
          <w:rStyle w:val="Forte"/>
          <w:rFonts w:eastAsia="Times New Roman"/>
        </w:rPr>
        <w:t xml:space="preserve">Pess. </w:t>
      </w:r>
      <w:r w:rsidR="00A50B6A">
        <w:rPr>
          <w:rStyle w:val="Forte"/>
          <w:rFonts w:eastAsia="Times New Roman"/>
        </w:rPr>
        <w:t>Jurídica</w:t>
      </w:r>
      <w:r>
        <w:rPr>
          <w:rFonts w:eastAsia="Times New Roman"/>
        </w:rPr>
        <w:t>" esteja marcado</w:t>
      </w:r>
    </w:p>
    <w:p w14:paraId="7A66BFF3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1368216022"/>
        <w:rPr>
          <w:rFonts w:eastAsia="Times New Roman"/>
        </w:rPr>
      </w:pPr>
      <w:r>
        <w:rPr>
          <w:rFonts w:eastAsia="Times New Roman"/>
        </w:rPr>
        <w:t>Então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 não deve ser exibido</w:t>
      </w:r>
    </w:p>
    <w:p w14:paraId="52DEBC52" w14:textId="77777777" w:rsidR="00000000" w:rsidRDefault="00000000">
      <w:pPr>
        <w:pStyle w:val="NormalWeb"/>
        <w:divId w:val="1368216022"/>
      </w:pPr>
      <w:r>
        <w:rPr>
          <w:noProof/>
        </w:rPr>
        <w:lastRenderedPageBreak/>
        <w:drawing>
          <wp:inline distT="0" distB="0" distL="0" distR="0" wp14:anchorId="3371CFE3" wp14:editId="3040F8E1">
            <wp:extent cx="4457700" cy="34925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9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B771F" w14:textId="77777777" w:rsidR="00000000" w:rsidRDefault="00000000">
      <w:pPr>
        <w:divId w:val="1779640694"/>
        <w:rPr>
          <w:rFonts w:eastAsia="Times New Roman"/>
        </w:rPr>
      </w:pPr>
      <w:r>
        <w:rPr>
          <w:rStyle w:val="expand-control-text"/>
          <w:rFonts w:eastAsia="Times New Roman"/>
        </w:rPr>
        <w:t>Cenário 03: Limite de 60 caracteres para o campo “Nome Social”</w:t>
      </w:r>
      <w:r>
        <w:rPr>
          <w:rFonts w:eastAsia="Times New Roman"/>
        </w:rPr>
        <w:t xml:space="preserve"> </w:t>
      </w:r>
    </w:p>
    <w:p w14:paraId="7545B839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09253378"/>
        <w:rPr>
          <w:rFonts w:eastAsia="Times New Roman"/>
        </w:rPr>
      </w:pPr>
      <w:r>
        <w:rPr>
          <w:rFonts w:eastAsia="Times New Roman"/>
        </w:rPr>
        <w:t>Dado que estou na tela de cadastro de Clientes Atacado</w:t>
      </w:r>
    </w:p>
    <w:p w14:paraId="0EB96C5B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09253378"/>
        <w:rPr>
          <w:rFonts w:eastAsia="Times New Roman"/>
        </w:rPr>
      </w:pPr>
      <w:r>
        <w:rPr>
          <w:rFonts w:eastAsia="Times New Roman"/>
        </w:rPr>
        <w:t>E o checkbox "</w:t>
      </w:r>
      <w:r>
        <w:rPr>
          <w:rStyle w:val="Forte"/>
          <w:rFonts w:eastAsia="Times New Roman"/>
        </w:rPr>
        <w:t>Pess. Jurídica</w:t>
      </w:r>
      <w:r>
        <w:rPr>
          <w:rFonts w:eastAsia="Times New Roman"/>
        </w:rPr>
        <w:t>" está desmarcado</w:t>
      </w:r>
    </w:p>
    <w:p w14:paraId="7A7E8618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09253378"/>
        <w:rPr>
          <w:rFonts w:eastAsia="Times New Roman"/>
        </w:rPr>
      </w:pPr>
      <w:r>
        <w:rPr>
          <w:rFonts w:eastAsia="Times New Roman"/>
        </w:rPr>
        <w:t>Quando eu preencho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 xml:space="preserve">” com um valor superior a </w:t>
      </w:r>
      <w:r>
        <w:rPr>
          <w:rStyle w:val="Forte"/>
          <w:rFonts w:eastAsia="Times New Roman"/>
        </w:rPr>
        <w:t>60 caracteres</w:t>
      </w:r>
    </w:p>
    <w:p w14:paraId="62EB38E8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09253378"/>
        <w:rPr>
          <w:rFonts w:eastAsia="Times New Roman"/>
        </w:rPr>
      </w:pPr>
      <w:r>
        <w:rPr>
          <w:rFonts w:eastAsia="Times New Roman"/>
        </w:rPr>
        <w:t xml:space="preserve">Então o sistema deve </w:t>
      </w:r>
      <w:r>
        <w:rPr>
          <w:rStyle w:val="Forte"/>
          <w:rFonts w:eastAsia="Times New Roman"/>
        </w:rPr>
        <w:t>restringir</w:t>
      </w:r>
      <w:r>
        <w:rPr>
          <w:rFonts w:eastAsia="Times New Roman"/>
        </w:rPr>
        <w:t xml:space="preserve"> a entrada, permitindo no máximo </w:t>
      </w:r>
      <w:r>
        <w:rPr>
          <w:rStyle w:val="Forte"/>
          <w:rFonts w:eastAsia="Times New Roman"/>
        </w:rPr>
        <w:t>60 caracteres</w:t>
      </w:r>
    </w:p>
    <w:p w14:paraId="74F31596" w14:textId="77777777" w:rsidR="00000000" w:rsidRDefault="00000000">
      <w:pPr>
        <w:pStyle w:val="NormalWeb"/>
        <w:divId w:val="1709253378"/>
      </w:pPr>
      <w:r>
        <w:rPr>
          <w:rStyle w:val="Forte"/>
        </w:rPr>
        <w:t>STRING COM 70 CARACTERES:</w:t>
      </w:r>
    </w:p>
    <w:p w14:paraId="2C901E9E" w14:textId="77777777" w:rsidR="00000000" w:rsidRDefault="00000000">
      <w:pPr>
        <w:pStyle w:val="NormalWeb"/>
        <w:divId w:val="1709253378"/>
      </w:pPr>
      <w:r>
        <w:rPr>
          <w:b/>
          <w:bCs/>
          <w:noProof/>
        </w:rPr>
        <w:drawing>
          <wp:inline distT="0" distB="0" distL="0" distR="0" wp14:anchorId="4798992B" wp14:editId="0CB221B7">
            <wp:extent cx="4457700" cy="17335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36871" w14:textId="77777777" w:rsidR="00000000" w:rsidRDefault="00000000">
      <w:pPr>
        <w:pStyle w:val="NormalWeb"/>
        <w:divId w:val="1709253378"/>
      </w:pPr>
      <w:r>
        <w:rPr>
          <w:rStyle w:val="Forte"/>
        </w:rPr>
        <w:t>APLICAÇÃO RESTRINGINDO A 60 CARACTERES:</w:t>
      </w:r>
    </w:p>
    <w:p w14:paraId="27FA971C" w14:textId="77777777" w:rsidR="00000000" w:rsidRDefault="00000000">
      <w:pPr>
        <w:pStyle w:val="NormalWeb"/>
        <w:divId w:val="1709253378"/>
      </w:pPr>
      <w:r>
        <w:rPr>
          <w:b/>
          <w:bCs/>
          <w:noProof/>
        </w:rPr>
        <w:lastRenderedPageBreak/>
        <w:drawing>
          <wp:inline distT="0" distB="0" distL="0" distR="0" wp14:anchorId="55136005" wp14:editId="63578F15">
            <wp:extent cx="4457700" cy="347345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7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3E1C4" w14:textId="77777777" w:rsidR="00000000" w:rsidRDefault="00000000">
      <w:pPr>
        <w:divId w:val="632101573"/>
        <w:rPr>
          <w:rFonts w:eastAsia="Times New Roman"/>
        </w:rPr>
      </w:pPr>
      <w:r>
        <w:rPr>
          <w:rStyle w:val="expand-control-text"/>
          <w:rFonts w:eastAsia="Times New Roman"/>
        </w:rPr>
        <w:t>Cenário 04: Atualização do campo “Nome Social” para cliente pessoa física</w:t>
      </w:r>
      <w:r>
        <w:rPr>
          <w:rFonts w:eastAsia="Times New Roman"/>
        </w:rPr>
        <w:t xml:space="preserve"> </w:t>
      </w:r>
    </w:p>
    <w:p w14:paraId="0578F8D2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891503536"/>
        <w:rPr>
          <w:rFonts w:eastAsia="Times New Roman"/>
        </w:rPr>
      </w:pPr>
      <w:r>
        <w:rPr>
          <w:rFonts w:eastAsia="Times New Roman"/>
        </w:rPr>
        <w:t>Dado que estou na tela 001015 - Clientes</w:t>
      </w:r>
    </w:p>
    <w:p w14:paraId="0CEE30E3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891503536"/>
        <w:rPr>
          <w:rFonts w:eastAsia="Times New Roman"/>
        </w:rPr>
      </w:pPr>
      <w:r>
        <w:rPr>
          <w:rFonts w:eastAsia="Times New Roman"/>
        </w:rPr>
        <w:t>Quando estiver atualizando o cadastro de cliente</w:t>
      </w:r>
    </w:p>
    <w:p w14:paraId="28D62878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891503536"/>
        <w:rPr>
          <w:rFonts w:eastAsia="Times New Roman"/>
        </w:rPr>
      </w:pPr>
      <w:r>
        <w:rPr>
          <w:rFonts w:eastAsia="Times New Roman"/>
        </w:rPr>
        <w:t>E o checkbox "</w:t>
      </w:r>
      <w:r>
        <w:rPr>
          <w:rStyle w:val="Forte"/>
          <w:rFonts w:eastAsia="Times New Roman"/>
        </w:rPr>
        <w:t>Pess. Jurídica</w:t>
      </w:r>
      <w:r>
        <w:rPr>
          <w:rFonts w:eastAsia="Times New Roman"/>
        </w:rPr>
        <w:t>" estiver desmarcado</w:t>
      </w:r>
    </w:p>
    <w:p w14:paraId="3ADB3951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891503536"/>
        <w:rPr>
          <w:rFonts w:eastAsia="Times New Roman"/>
        </w:rPr>
      </w:pPr>
      <w:r>
        <w:rPr>
          <w:rFonts w:eastAsia="Times New Roman"/>
        </w:rPr>
        <w:t>Então devo ver e conseguir alterar os dados do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</w:t>
      </w:r>
    </w:p>
    <w:p w14:paraId="0732BB56" w14:textId="77777777" w:rsidR="00000000" w:rsidRDefault="00000000">
      <w:pPr>
        <w:pStyle w:val="NormalWeb"/>
        <w:divId w:val="891503536"/>
      </w:pPr>
      <w:r>
        <w:rPr>
          <w:rStyle w:val="Forte"/>
        </w:rPr>
        <w:t>CADASTRO ANTES DA ATUALIZAÇÃO:</w:t>
      </w:r>
    </w:p>
    <w:p w14:paraId="40497CBA" w14:textId="77777777" w:rsidR="00000000" w:rsidRDefault="00000000">
      <w:pPr>
        <w:pStyle w:val="NormalWeb"/>
        <w:divId w:val="891503536"/>
      </w:pPr>
      <w:r>
        <w:rPr>
          <w:b/>
          <w:bCs/>
          <w:noProof/>
        </w:rPr>
        <w:lastRenderedPageBreak/>
        <w:drawing>
          <wp:inline distT="0" distB="0" distL="0" distR="0" wp14:anchorId="31190EB8" wp14:editId="29566683">
            <wp:extent cx="4457700" cy="349250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9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2C508" w14:textId="77777777" w:rsidR="00000000" w:rsidRDefault="00000000">
      <w:pPr>
        <w:pStyle w:val="NormalWeb"/>
        <w:divId w:val="891503536"/>
      </w:pPr>
      <w:r>
        <w:rPr>
          <w:rStyle w:val="Forte"/>
        </w:rPr>
        <w:t>CAMPO DISPONIVEL PARA ALTERAÇÃO:</w:t>
      </w:r>
    </w:p>
    <w:p w14:paraId="428DBF77" w14:textId="77777777" w:rsidR="00000000" w:rsidRDefault="00000000">
      <w:pPr>
        <w:pStyle w:val="NormalWeb"/>
        <w:divId w:val="891503536"/>
      </w:pPr>
      <w:r>
        <w:rPr>
          <w:noProof/>
        </w:rPr>
        <w:drawing>
          <wp:inline distT="0" distB="0" distL="0" distR="0" wp14:anchorId="72A775DF" wp14:editId="1D61D464">
            <wp:extent cx="4457700" cy="349250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9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6FFDC" w14:textId="77777777" w:rsidR="00000000" w:rsidRDefault="00000000">
      <w:pPr>
        <w:pStyle w:val="NormalWeb"/>
        <w:divId w:val="891503536"/>
      </w:pPr>
      <w:r>
        <w:rPr>
          <w:rStyle w:val="Forte"/>
        </w:rPr>
        <w:t>ATUALIZAÇÃO REFLETIDA NA BASE DE DADOS:</w:t>
      </w:r>
    </w:p>
    <w:p w14:paraId="68C28DA3" w14:textId="77777777" w:rsidR="00000000" w:rsidRDefault="00000000">
      <w:pPr>
        <w:pStyle w:val="NormalWeb"/>
        <w:divId w:val="891503536"/>
      </w:pPr>
      <w:r>
        <w:rPr>
          <w:b/>
          <w:bCs/>
          <w:noProof/>
        </w:rPr>
        <w:lastRenderedPageBreak/>
        <w:drawing>
          <wp:inline distT="0" distB="0" distL="0" distR="0" wp14:anchorId="4D1DB4DA" wp14:editId="0EBD3BF7">
            <wp:extent cx="4457700" cy="2660650"/>
            <wp:effectExtent l="0" t="0" r="0" b="63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6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08394" w14:textId="77777777" w:rsidR="00000000" w:rsidRDefault="00000000">
      <w:pPr>
        <w:pStyle w:val="title"/>
        <w:divId w:val="822047855"/>
      </w:pPr>
      <w:r>
        <w:t>STATUS</w:t>
      </w:r>
    </w:p>
    <w:p w14:paraId="168484AF" w14:textId="77777777" w:rsidR="00000000" w:rsidRDefault="00000000">
      <w:pPr>
        <w:pStyle w:val="checked"/>
        <w:numPr>
          <w:ilvl w:val="0"/>
          <w:numId w:val="6"/>
        </w:numPr>
        <w:divId w:val="1007486994"/>
        <w:rPr>
          <w:rFonts w:eastAsia="Times New Roman"/>
        </w:rPr>
      </w:pPr>
      <w:r>
        <w:rPr>
          <w:rStyle w:val="Forte"/>
          <w:rFonts w:eastAsia="Times New Roman"/>
          <w:color w:val="339966"/>
        </w:rPr>
        <w:t>APROVADO </w:t>
      </w:r>
    </w:p>
    <w:p w14:paraId="74E2DEB9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1007486994"/>
        <w:rPr>
          <w:rFonts w:eastAsia="Times New Roman"/>
        </w:rPr>
      </w:pPr>
      <w:r>
        <w:rPr>
          <w:rStyle w:val="Forte"/>
          <w:rFonts w:eastAsia="Times New Roman"/>
          <w:color w:val="FF0000"/>
        </w:rPr>
        <w:t>REPROVADO</w:t>
      </w:r>
      <w:r>
        <w:rPr>
          <w:rStyle w:val="Forte"/>
          <w:rFonts w:eastAsia="Times New Roman"/>
          <w:color w:val="339966"/>
        </w:rPr>
        <w:t> </w:t>
      </w:r>
    </w:p>
    <w:p w14:paraId="3E876567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1007486994"/>
        <w:rPr>
          <w:rFonts w:eastAsia="Times New Roman"/>
        </w:rPr>
      </w:pPr>
      <w:r>
        <w:rPr>
          <w:rStyle w:val="Forte"/>
          <w:rFonts w:eastAsia="Times New Roman"/>
          <w:color w:val="3366FF"/>
        </w:rPr>
        <w:t>EM TESTE</w:t>
      </w:r>
    </w:p>
    <w:p w14:paraId="6B4A068B" w14:textId="77777777" w:rsidR="00825059" w:rsidRDefault="00000000">
      <w:pPr>
        <w:numPr>
          <w:ilvl w:val="0"/>
          <w:numId w:val="6"/>
        </w:numPr>
        <w:spacing w:before="100" w:beforeAutospacing="1" w:after="100" w:afterAutospacing="1"/>
        <w:divId w:val="1007486994"/>
        <w:rPr>
          <w:rFonts w:eastAsia="Times New Roman"/>
        </w:rPr>
      </w:pPr>
      <w:r>
        <w:rPr>
          <w:rStyle w:val="Forte"/>
          <w:rFonts w:eastAsia="Times New Roman"/>
          <w:color w:val="FF9900"/>
        </w:rPr>
        <w:t>VALIDAÇÃO PO:</w:t>
      </w:r>
    </w:p>
    <w:sectPr w:rsidR="00825059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DC0282"/>
    <w:multiLevelType w:val="multilevel"/>
    <w:tmpl w:val="D51C1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D55894"/>
    <w:multiLevelType w:val="multilevel"/>
    <w:tmpl w:val="C45C7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042618"/>
    <w:multiLevelType w:val="multilevel"/>
    <w:tmpl w:val="4D52D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DA062B"/>
    <w:multiLevelType w:val="multilevel"/>
    <w:tmpl w:val="9926B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FA03FE"/>
    <w:multiLevelType w:val="multilevel"/>
    <w:tmpl w:val="C2F6E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AFF626E"/>
    <w:multiLevelType w:val="multilevel"/>
    <w:tmpl w:val="AF6C4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3745397">
    <w:abstractNumId w:val="5"/>
  </w:num>
  <w:num w:numId="2" w16cid:durableId="1832259097">
    <w:abstractNumId w:val="3"/>
  </w:num>
  <w:num w:numId="3" w16cid:durableId="141361503">
    <w:abstractNumId w:val="4"/>
  </w:num>
  <w:num w:numId="4" w16cid:durableId="570846891">
    <w:abstractNumId w:val="2"/>
  </w:num>
  <w:num w:numId="5" w16cid:durableId="1233154787">
    <w:abstractNumId w:val="0"/>
  </w:num>
  <w:num w:numId="6" w16cid:durableId="6089747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B6A"/>
    <w:rsid w:val="00825059"/>
    <w:rsid w:val="00A3474E"/>
    <w:rsid w:val="00A50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77C30C"/>
  <w15:chartTrackingRefBased/>
  <w15:docId w15:val="{91CA55DB-293F-47CB-BCA9-D976F003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itle">
    <w:name w:val="title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114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97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2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71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7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28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597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60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21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138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64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253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938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10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50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04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48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992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1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93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05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388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0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0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91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506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link.linx.com.br/linkto.php?tprojectPrefix=SHOP-VL&amp;item=testcase&amp;id=SHOP-VL-7636" TargetMode="External"/><Relationship Id="rId13" Type="http://schemas.openxmlformats.org/officeDocument/2006/relationships/image" Target="media/image3.tmp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estlink.linx.com.br/linkto.php?tprojectPrefix=SHOP-VL&amp;item=testcase&amp;id=SHOP-VL-7635" TargetMode="External"/><Relationship Id="rId12" Type="http://schemas.openxmlformats.org/officeDocument/2006/relationships/image" Target="media/image2.tmp"/><Relationship Id="rId17" Type="http://schemas.openxmlformats.org/officeDocument/2006/relationships/image" Target="media/image7.tmp"/><Relationship Id="rId2" Type="http://schemas.openxmlformats.org/officeDocument/2006/relationships/styles" Target="styles.xml"/><Relationship Id="rId16" Type="http://schemas.openxmlformats.org/officeDocument/2006/relationships/image" Target="media/image6.tmp"/><Relationship Id="rId1" Type="http://schemas.openxmlformats.org/officeDocument/2006/relationships/numbering" Target="numbering.xml"/><Relationship Id="rId6" Type="http://schemas.openxmlformats.org/officeDocument/2006/relationships/hyperlink" Target="https://jira.linx.com.br/issues/?jql=project+%3D+LINXERP+AND+fixVersion+%3D+%22Linx+ERP+8.1+HF+01.24.050%22" TargetMode="External"/><Relationship Id="rId11" Type="http://schemas.openxmlformats.org/officeDocument/2006/relationships/image" Target="media/image1.tmp"/><Relationship Id="rId5" Type="http://schemas.openxmlformats.org/officeDocument/2006/relationships/hyperlink" Target="https://jira.linx.com.br/browse/LINXERP-19040" TargetMode="External"/><Relationship Id="rId15" Type="http://schemas.openxmlformats.org/officeDocument/2006/relationships/image" Target="media/image5.tmp"/><Relationship Id="rId10" Type="http://schemas.openxmlformats.org/officeDocument/2006/relationships/hyperlink" Target="https://testlink.linx.com.br/linkto.php?tprojectPrefix=SHOP-VL&amp;item=testcase&amp;id=SHOP-VL-7639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testlink.linx.com.br/linkto.php?tprojectPrefix=SHOP-VL&amp;item=testcase&amp;id=SHOP-VL-7638" TargetMode="External"/><Relationship Id="rId14" Type="http://schemas.openxmlformats.org/officeDocument/2006/relationships/image" Target="media/image4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396</Words>
  <Characters>2140</Characters>
  <Application>Microsoft Office Word</Application>
  <DocSecurity>0</DocSecurity>
  <Lines>17</Lines>
  <Paragraphs>5</Paragraphs>
  <ScaleCrop>false</ScaleCrop>
  <Company/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- LINXERP-19040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2024-09-19T20:56:00Z</dcterms:created>
  <dcterms:modified xsi:type="dcterms:W3CDTF">2024-09-19T20:56:00Z</dcterms:modified>
</cp:coreProperties>
</file>